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1B" w:rsidRPr="00187DC7" w:rsidRDefault="00E378B9" w:rsidP="00044BE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164AA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การเรียกเก็บชดเชยค่าบริการทางการแพทย์ผู้ป่วยนอกสิทธิประกันสังคมนครพนม </w:t>
      </w:r>
    </w:p>
    <w:p w:rsidR="00FC598A" w:rsidRPr="00187DC7" w:rsidRDefault="00FC598A" w:rsidP="00FC598A">
      <w:pPr>
        <w:pStyle w:val="a3"/>
        <w:rPr>
          <w:rFonts w:ascii="TH SarabunPSK" w:hAnsi="TH SarabunPSK" w:cs="TH SarabunPSK"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ผู้จัดทำ</w:t>
      </w:r>
      <w:r w:rsidRPr="00187D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78B9" w:rsidRPr="00187DC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E378B9" w:rsidRPr="00187DC7">
        <w:rPr>
          <w:rFonts w:ascii="TH SarabunPSK" w:hAnsi="TH SarabunPSK" w:cs="TH SarabunPSK"/>
          <w:sz w:val="32"/>
          <w:szCs w:val="32"/>
          <w:cs/>
        </w:rPr>
        <w:t>วชิรญาณ์</w:t>
      </w:r>
      <w:proofErr w:type="spellEnd"/>
      <w:r w:rsidR="00E378B9"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378B9" w:rsidRPr="00187DC7">
        <w:rPr>
          <w:rFonts w:ascii="TH SarabunPSK" w:hAnsi="TH SarabunPSK" w:cs="TH SarabunPSK"/>
          <w:sz w:val="32"/>
          <w:szCs w:val="32"/>
          <w:cs/>
        </w:rPr>
        <w:t>ถ่</w:t>
      </w:r>
      <w:proofErr w:type="spellEnd"/>
      <w:r w:rsidR="00E378B9" w:rsidRPr="00187DC7">
        <w:rPr>
          <w:rFonts w:ascii="TH SarabunPSK" w:hAnsi="TH SarabunPSK" w:cs="TH SarabunPSK"/>
          <w:sz w:val="32"/>
          <w:szCs w:val="32"/>
          <w:cs/>
        </w:rPr>
        <w:t>วนนอก</w:t>
      </w:r>
      <w:r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6BA">
        <w:rPr>
          <w:rFonts w:ascii="TH SarabunPSK" w:hAnsi="TH SarabunPSK" w:cs="TH SarabunPSK" w:hint="cs"/>
          <w:sz w:val="32"/>
          <w:szCs w:val="32"/>
          <w:cs/>
        </w:rPr>
        <w:t xml:space="preserve"> ตำแหน่ง นักวิชาการสาธารณสุข (เวชสถิติ)</w:t>
      </w:r>
    </w:p>
    <w:p w:rsidR="00FC598A" w:rsidRPr="00187DC7" w:rsidRDefault="00FC598A" w:rsidP="00FC598A">
      <w:pPr>
        <w:pStyle w:val="a3"/>
        <w:rPr>
          <w:rFonts w:ascii="TH SarabunPSK" w:hAnsi="TH SarabunPSK" w:cs="TH SarabunPSK"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ที่อยู่หน่วยงาน</w:t>
      </w:r>
      <w:r w:rsidRPr="00187D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08DD">
        <w:rPr>
          <w:rFonts w:ascii="TH SarabunPSK" w:hAnsi="TH SarabunPSK" w:cs="TH SarabunPSK" w:hint="cs"/>
          <w:sz w:val="32"/>
          <w:szCs w:val="32"/>
          <w:cs/>
        </w:rPr>
        <w:t xml:space="preserve">กลุ่มงาประกันสุขภาพ ยุทธศาสตร์ฯ </w:t>
      </w:r>
      <w:r w:rsidRPr="00187DC7">
        <w:rPr>
          <w:rFonts w:ascii="TH SarabunPSK" w:hAnsi="TH SarabunPSK" w:cs="TH SarabunPSK"/>
          <w:sz w:val="32"/>
          <w:szCs w:val="32"/>
          <w:cs/>
        </w:rPr>
        <w:t>โรงพยาบาลเรณูนคร</w:t>
      </w:r>
    </w:p>
    <w:p w:rsidR="00203E1B" w:rsidRDefault="00203E1B" w:rsidP="00C756CF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ความเป็นมาและความสำคัญปัญหา</w:t>
      </w:r>
    </w:p>
    <w:p w:rsidR="00A72D8D" w:rsidRPr="00F31F99" w:rsidRDefault="00E54EEF" w:rsidP="00292C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ประก</w:t>
      </w:r>
      <w:r w:rsidR="008B7386">
        <w:rPr>
          <w:rFonts w:ascii="TH SarabunPSK" w:hAnsi="TH SarabunPSK" w:cs="TH SarabunPSK" w:hint="cs"/>
          <w:sz w:val="24"/>
          <w:szCs w:val="32"/>
          <w:cs/>
        </w:rPr>
        <w:t>ั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นสังคม คือหลักประก</w:t>
      </w:r>
      <w:r w:rsidR="008B7386">
        <w:rPr>
          <w:rFonts w:ascii="TH SarabunPSK" w:hAnsi="TH SarabunPSK" w:cs="TH SarabunPSK" w:hint="cs"/>
          <w:sz w:val="24"/>
          <w:szCs w:val="32"/>
          <w:cs/>
        </w:rPr>
        <w:t>ั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นสังคมในการดำรงชีวิตในกล</w:t>
      </w:r>
      <w:r w:rsidR="008B7386">
        <w:rPr>
          <w:rFonts w:ascii="TH SarabunPSK" w:hAnsi="TH SarabunPSK" w:cs="TH SarabunPSK" w:hint="cs"/>
          <w:sz w:val="24"/>
          <w:szCs w:val="32"/>
          <w:cs/>
        </w:rPr>
        <w:t>ุ่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มของสมาชิกที่มีรายได้</w:t>
      </w:r>
      <w:r w:rsidR="00E2274E" w:rsidRPr="008B7386">
        <w:rPr>
          <w:rFonts w:ascii="TH SarabunPSK" w:hAnsi="TH SarabunPSK" w:cs="TH SarabunPSK"/>
          <w:sz w:val="24"/>
          <w:szCs w:val="32"/>
        </w:rPr>
        <w:t xml:space="preserve"> 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และจ่ายเงินสมทบเข้ากองท</w:t>
      </w:r>
      <w:r w:rsidR="008B7386">
        <w:rPr>
          <w:rFonts w:ascii="TH SarabunPSK" w:hAnsi="TH SarabunPSK" w:cs="TH SarabunPSK" w:hint="cs"/>
          <w:sz w:val="24"/>
          <w:szCs w:val="32"/>
          <w:cs/>
        </w:rPr>
        <w:t>ุ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นประกันสังคม เพื่อรับผิดชอบในการเฉลี่ยความเสี่ยงที่อาจเกิดขึ้นจากการ</w:t>
      </w:r>
      <w:r w:rsidR="00E2274E" w:rsidRPr="008B7386">
        <w:rPr>
          <w:rFonts w:ascii="TH SarabunPSK" w:hAnsi="TH SarabunPSK" w:cs="TH SarabunPSK"/>
          <w:sz w:val="24"/>
          <w:szCs w:val="32"/>
        </w:rPr>
        <w:t xml:space="preserve"> 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เจ็บป่วย คลอดบุตร ทุพพลภาพ ตาย สงเคราะห์บุตร ชราภาพและการว</w:t>
      </w:r>
      <w:r>
        <w:rPr>
          <w:rFonts w:ascii="TH SarabunPSK" w:hAnsi="TH SarabunPSK" w:cs="TH SarabunPSK" w:hint="cs"/>
          <w:sz w:val="24"/>
          <w:szCs w:val="32"/>
          <w:cs/>
        </w:rPr>
        <w:t>่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างงาน เพื่อให้ได้รับการรักษา</w:t>
      </w:r>
      <w:r w:rsidR="00E2274E" w:rsidRPr="008B7386">
        <w:rPr>
          <w:rFonts w:ascii="TH SarabunPSK" w:hAnsi="TH SarabunPSK" w:cs="TH SarabunPSK"/>
          <w:sz w:val="24"/>
          <w:szCs w:val="32"/>
        </w:rPr>
        <w:t xml:space="preserve"> </w:t>
      </w:r>
      <w:r w:rsidR="00E2274E" w:rsidRPr="008B7386">
        <w:rPr>
          <w:rFonts w:ascii="TH SarabunPSK" w:hAnsi="TH SarabunPSK" w:cs="TH SarabunPSK"/>
          <w:sz w:val="24"/>
          <w:szCs w:val="32"/>
          <w:cs/>
        </w:rPr>
        <w:t>พยาบาล และมีการทดแทน</w:t>
      </w:r>
      <w:r w:rsidR="00E2274E" w:rsidRPr="009D6747">
        <w:rPr>
          <w:rFonts w:ascii="TH SarabunPSK" w:hAnsi="TH SarabunPSK" w:cs="TH SarabunPSK"/>
          <w:sz w:val="32"/>
          <w:szCs w:val="32"/>
          <w:cs/>
        </w:rPr>
        <w:t>รายได้อย่างต่อเนื่อง</w:t>
      </w:r>
      <w:r w:rsidR="00C6158E" w:rsidRPr="009D67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747" w:rsidRPr="009D6747">
        <w:rPr>
          <w:rFonts w:ascii="TH SarabunPSK" w:hAnsi="TH SarabunPSK" w:cs="TH SarabunPSK" w:hint="cs"/>
          <w:sz w:val="32"/>
          <w:szCs w:val="32"/>
          <w:cs/>
        </w:rPr>
        <w:t>ขณะเดียวกันกองทุนประกันสังคมได้มีการบริหารจัดการงบประมาณ</w:t>
      </w:r>
      <w:r w:rsidR="00F31F99">
        <w:rPr>
          <w:rFonts w:ascii="TH SarabunPSK" w:hAnsi="TH SarabunPSK" w:cs="TH SarabunPSK" w:hint="cs"/>
          <w:sz w:val="32"/>
          <w:szCs w:val="32"/>
          <w:cs/>
        </w:rPr>
        <w:t>ด้านการรักษาพยาบาล</w:t>
      </w:r>
      <w:r w:rsidR="00F31F99" w:rsidRPr="00F31F99">
        <w:rPr>
          <w:rFonts w:ascii="TH SarabunPSK" w:hAnsi="TH SarabunPSK" w:cs="TH SarabunPSK"/>
          <w:sz w:val="32"/>
          <w:szCs w:val="32"/>
          <w:cs/>
        </w:rPr>
        <w:t>ให้มีประสิทธิภาพ มีการจัดสรรค่าชดเชยบริการแก่สถานพยาบาล/หน่วยบริการให้ได้รับการชดเชยค่าบริการสาธารณสุขที่ถูกต้อง รวดเร็ว และเป็นธรรม</w:t>
      </w:r>
      <w:r w:rsidR="00F31F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3C5C" w:rsidRDefault="00E76C2F" w:rsidP="00292C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87DC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4BE1" w:rsidRPr="00187D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C5C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187DC7">
        <w:rPr>
          <w:rFonts w:ascii="TH SarabunPSK" w:hAnsi="TH SarabunPSK" w:cs="TH SarabunPSK"/>
          <w:sz w:val="32"/>
          <w:szCs w:val="32"/>
          <w:cs/>
        </w:rPr>
        <w:t>โรงพยาบาลเรณูนคร</w:t>
      </w:r>
      <w:r w:rsidR="004F3C5C">
        <w:rPr>
          <w:rFonts w:ascii="TH SarabunPSK" w:hAnsi="TH SarabunPSK" w:cs="TH SarabunPSK" w:hint="cs"/>
          <w:sz w:val="32"/>
          <w:szCs w:val="32"/>
          <w:cs/>
        </w:rPr>
        <w:t>มีการส่งคนไข้สิทธิประกันสังคมนครพนมรวมกันเป็นสิทธิเดียวทุกกองทุน แต่มีการเรียกเก</w:t>
      </w:r>
      <w:r w:rsidR="003F4434">
        <w:rPr>
          <w:rFonts w:ascii="TH SarabunPSK" w:hAnsi="TH SarabunPSK" w:cs="TH SarabunPSK" w:hint="cs"/>
          <w:sz w:val="32"/>
          <w:szCs w:val="32"/>
          <w:cs/>
        </w:rPr>
        <w:t>็บชดเชยแยกตาม</w:t>
      </w:r>
      <w:r w:rsidR="0017444F">
        <w:rPr>
          <w:rFonts w:ascii="TH SarabunPSK" w:hAnsi="TH SarabunPSK" w:cs="TH SarabunPSK" w:hint="cs"/>
          <w:sz w:val="32"/>
          <w:szCs w:val="32"/>
          <w:cs/>
        </w:rPr>
        <w:t>เงื่อนไขของ</w:t>
      </w:r>
      <w:r w:rsidR="003F4434">
        <w:rPr>
          <w:rFonts w:ascii="TH SarabunPSK" w:hAnsi="TH SarabunPSK" w:cs="TH SarabunPSK" w:hint="cs"/>
          <w:sz w:val="32"/>
          <w:szCs w:val="32"/>
          <w:cs/>
        </w:rPr>
        <w:t>กองทุนการให้บริการ</w:t>
      </w:r>
      <w:r w:rsidR="004F3C5C">
        <w:rPr>
          <w:rFonts w:ascii="TH SarabunPSK" w:hAnsi="TH SarabunPSK" w:cs="TH SarabunPSK" w:hint="cs"/>
          <w:sz w:val="32"/>
          <w:szCs w:val="32"/>
          <w:cs/>
        </w:rPr>
        <w:t>นั้นๆ แต่เมื่อส่งรวมกันเป็นสิทธิเดียวทำให้</w:t>
      </w:r>
      <w:r w:rsidR="003F4434">
        <w:rPr>
          <w:rFonts w:ascii="TH SarabunPSK" w:hAnsi="TH SarabunPSK" w:cs="TH SarabunPSK" w:hint="cs"/>
          <w:sz w:val="32"/>
          <w:szCs w:val="32"/>
          <w:cs/>
        </w:rPr>
        <w:t>ข้อมูลอยู่รวมกันซึ่ง</w:t>
      </w:r>
      <w:r w:rsidR="004F3C5C">
        <w:rPr>
          <w:rFonts w:ascii="TH SarabunPSK" w:hAnsi="TH SarabunPSK" w:cs="TH SarabunPSK" w:hint="cs"/>
          <w:sz w:val="32"/>
          <w:szCs w:val="32"/>
          <w:cs/>
        </w:rPr>
        <w:t>ยากต่อการแยก</w:t>
      </w:r>
      <w:r w:rsidR="0017444F">
        <w:rPr>
          <w:rFonts w:ascii="TH SarabunPSK" w:hAnsi="TH SarabunPSK" w:cs="TH SarabunPSK" w:hint="cs"/>
          <w:sz w:val="32"/>
          <w:szCs w:val="32"/>
          <w:cs/>
        </w:rPr>
        <w:t>และตรวจสอบความถูกต้องครบถ้วนของ</w:t>
      </w:r>
      <w:r w:rsidR="004F3C5C">
        <w:rPr>
          <w:rFonts w:ascii="TH SarabunPSK" w:hAnsi="TH SarabunPSK" w:cs="TH SarabunPSK" w:hint="cs"/>
          <w:sz w:val="32"/>
          <w:szCs w:val="32"/>
          <w:cs/>
        </w:rPr>
        <w:t>ผู้ป่วยแต่ละแผนก</w:t>
      </w:r>
      <w:r w:rsidR="00677D90">
        <w:rPr>
          <w:rFonts w:ascii="TH SarabunPSK" w:hAnsi="TH SarabunPSK" w:cs="TH SarabunPSK" w:hint="cs"/>
          <w:sz w:val="32"/>
          <w:szCs w:val="32"/>
          <w:cs/>
        </w:rPr>
        <w:t>ที่รับ</w:t>
      </w:r>
      <w:r w:rsidR="004F3C5C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677D90">
        <w:rPr>
          <w:rFonts w:ascii="TH SarabunPSK" w:hAnsi="TH SarabunPSK" w:cs="TH SarabunPSK" w:hint="cs"/>
          <w:sz w:val="32"/>
          <w:szCs w:val="32"/>
          <w:cs/>
        </w:rPr>
        <w:t xml:space="preserve"> เกิดการทำงานที่ซ้ำซ้อนและเกิดความผิดพลาดในการส่งข้อมูลเรียกเก็บชดเชย เนื่องจากมีการส่งข้อมูลเกินจากเงื่อนไขที่กองทุนกำหนด </w:t>
      </w:r>
      <w:r w:rsidR="00BC527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77D90">
        <w:rPr>
          <w:rFonts w:ascii="TH SarabunPSK" w:hAnsi="TH SarabunPSK" w:cs="TH SarabunPSK" w:hint="cs"/>
          <w:sz w:val="32"/>
          <w:szCs w:val="32"/>
          <w:cs/>
        </w:rPr>
        <w:t>ไม่สามารถเรียกเก็บชดเชยจากกองทุนประกันสังคมนครพนมได้</w:t>
      </w:r>
      <w:r w:rsidR="00BC5274">
        <w:rPr>
          <w:rFonts w:ascii="TH SarabunPSK" w:hAnsi="TH SarabunPSK" w:cs="TH SarabunPSK" w:hint="cs"/>
          <w:sz w:val="32"/>
          <w:szCs w:val="32"/>
          <w:cs/>
        </w:rPr>
        <w:t xml:space="preserve"> แต่ประกันสังคมนครพนม </w:t>
      </w:r>
      <w:r w:rsidR="00BC5274" w:rsidRPr="00F31F99">
        <w:rPr>
          <w:rFonts w:ascii="TH SarabunPSK" w:hAnsi="TH SarabunPSK" w:cs="TH SarabunPSK"/>
          <w:sz w:val="32"/>
          <w:szCs w:val="32"/>
          <w:cs/>
        </w:rPr>
        <w:t>มีการจัดสรรค่าชดเชยบริการ</w:t>
      </w:r>
      <w:r w:rsidR="00BC5274">
        <w:rPr>
          <w:rFonts w:ascii="TH SarabunPSK" w:hAnsi="TH SarabunPSK" w:cs="TH SarabunPSK" w:hint="cs"/>
          <w:sz w:val="32"/>
          <w:szCs w:val="32"/>
          <w:cs/>
        </w:rPr>
        <w:t xml:space="preserve">เป็นราย </w:t>
      </w:r>
      <w:r w:rsidR="00BC5274">
        <w:rPr>
          <w:rFonts w:ascii="TH SarabunPSK" w:hAnsi="TH SarabunPSK" w:cs="TH SarabunPSK"/>
          <w:sz w:val="32"/>
          <w:szCs w:val="32"/>
        </w:rPr>
        <w:t xml:space="preserve">visit </w:t>
      </w:r>
      <w:r w:rsidR="00BC5274">
        <w:rPr>
          <w:rFonts w:ascii="TH SarabunPSK" w:hAnsi="TH SarabunPSK" w:cs="TH SarabunPSK" w:hint="cs"/>
          <w:sz w:val="32"/>
          <w:szCs w:val="32"/>
          <w:cs/>
        </w:rPr>
        <w:t>ทำให้ได้รับเงินส่วนนี้เกินมา</w:t>
      </w:r>
      <w:r w:rsidR="003F44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5274">
        <w:rPr>
          <w:rFonts w:ascii="TH SarabunPSK" w:hAnsi="TH SarabunPSK" w:cs="TH SarabunPSK" w:hint="cs"/>
          <w:sz w:val="32"/>
          <w:szCs w:val="32"/>
          <w:cs/>
        </w:rPr>
        <w:t xml:space="preserve">อาจมีการเรียกเงินคืนได้ </w:t>
      </w:r>
      <w:r w:rsidR="000F647B" w:rsidRPr="00187DC7">
        <w:rPr>
          <w:rFonts w:ascii="TH SarabunPSK" w:hAnsi="TH SarabunPSK" w:cs="TH SarabunPSK"/>
          <w:sz w:val="32"/>
          <w:szCs w:val="32"/>
          <w:cs/>
        </w:rPr>
        <w:t>ดังนั้นผู้ศึกษามีหน้าที่ในการรับผิดชอบงานเรียกเก็บชดเชยค่าบริการทางการแพทย์ผู้ป่วยนอกสิทธิประกันสังคมนครพนม ของโรงพยาบาลเรณูนครจึงมีแนวคิดในการพัฒนาระบบงาน เพื่อเป็นแนวทางในการเรียกเก็บชดเชยค่าบริการทางการแพทย์สิทธิประกันสังคมนครพนม ที่ถูกต้องครบถ้วน</w:t>
      </w:r>
      <w:r w:rsidR="000F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4BE1" w:rsidRPr="00187DC7" w:rsidRDefault="00044BE1" w:rsidP="00C756CF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44BE1" w:rsidRPr="00187DC7" w:rsidRDefault="00044BE1" w:rsidP="00292C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87DC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7DBD"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4CBE"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7DBD"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7DC7">
        <w:rPr>
          <w:rFonts w:ascii="TH SarabunPSK" w:hAnsi="TH SarabunPSK" w:cs="TH SarabunPSK"/>
          <w:sz w:val="32"/>
          <w:szCs w:val="32"/>
          <w:cs/>
        </w:rPr>
        <w:t>เพื่อ</w:t>
      </w:r>
      <w:r w:rsidR="00FF1B44" w:rsidRPr="00187DC7">
        <w:rPr>
          <w:rFonts w:ascii="TH SarabunPSK" w:hAnsi="TH SarabunPSK" w:cs="TH SarabunPSK"/>
          <w:sz w:val="32"/>
          <w:szCs w:val="32"/>
          <w:cs/>
        </w:rPr>
        <w:t>เพิ่มความถูกต้อง</w:t>
      </w:r>
      <w:r w:rsidR="0095608A" w:rsidRPr="00187DC7">
        <w:rPr>
          <w:rFonts w:ascii="TH SarabunPSK" w:hAnsi="TH SarabunPSK" w:cs="TH SarabunPSK"/>
          <w:sz w:val="32"/>
          <w:szCs w:val="32"/>
          <w:cs/>
        </w:rPr>
        <w:t>ของ</w:t>
      </w:r>
      <w:r w:rsidR="00FF1B44" w:rsidRPr="00187DC7">
        <w:rPr>
          <w:rFonts w:ascii="TH SarabunPSK" w:hAnsi="TH SarabunPSK" w:cs="TH SarabunPSK"/>
          <w:sz w:val="32"/>
          <w:szCs w:val="32"/>
          <w:cs/>
        </w:rPr>
        <w:t>ข้อมูล</w:t>
      </w:r>
      <w:r w:rsidR="0095608A" w:rsidRPr="00187DC7">
        <w:rPr>
          <w:rFonts w:ascii="TH SarabunPSK" w:hAnsi="TH SarabunPSK" w:cs="TH SarabunPSK"/>
          <w:sz w:val="32"/>
          <w:szCs w:val="32"/>
          <w:cs/>
        </w:rPr>
        <w:t>ในการ</w:t>
      </w:r>
      <w:r w:rsidRPr="00187DC7">
        <w:rPr>
          <w:rFonts w:ascii="TH SarabunPSK" w:hAnsi="TH SarabunPSK" w:cs="TH SarabunPSK"/>
          <w:sz w:val="32"/>
          <w:szCs w:val="32"/>
          <w:cs/>
        </w:rPr>
        <w:t>เบิกจ่ายเงินชดเชย ค่าบริการ</w:t>
      </w:r>
      <w:r w:rsidR="00B75FE0" w:rsidRPr="00187DC7">
        <w:rPr>
          <w:rFonts w:ascii="TH SarabunPSK" w:hAnsi="TH SarabunPSK" w:cs="TH SarabunPSK"/>
          <w:sz w:val="32"/>
          <w:szCs w:val="32"/>
          <w:cs/>
        </w:rPr>
        <w:t>ทางการแพทย์ของผู้ป่วยนอก</w:t>
      </w:r>
      <w:r w:rsidRPr="00187DC7">
        <w:rPr>
          <w:rFonts w:ascii="TH SarabunPSK" w:hAnsi="TH SarabunPSK" w:cs="TH SarabunPSK"/>
          <w:sz w:val="32"/>
          <w:szCs w:val="32"/>
          <w:cs/>
        </w:rPr>
        <w:t>สิทธิ</w:t>
      </w:r>
      <w:r w:rsidR="00E378B9" w:rsidRPr="00187DC7">
        <w:rPr>
          <w:rFonts w:ascii="TH SarabunPSK" w:hAnsi="TH SarabunPSK" w:cs="TH SarabunPSK"/>
          <w:sz w:val="32"/>
          <w:szCs w:val="32"/>
          <w:cs/>
        </w:rPr>
        <w:t>ประกันสังคมนครพนม</w:t>
      </w:r>
    </w:p>
    <w:p w:rsidR="00044BE1" w:rsidRPr="00187DC7" w:rsidRDefault="00044BE1" w:rsidP="00C756CF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วิธีการศึกษา </w:t>
      </w:r>
    </w:p>
    <w:p w:rsidR="0055152A" w:rsidRDefault="0055152A" w:rsidP="00682D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2DD3">
        <w:rPr>
          <w:rFonts w:ascii="TH SarabunPSK" w:hAnsi="TH SarabunPSK" w:cs="TH SarabunPSK"/>
          <w:sz w:val="32"/>
          <w:szCs w:val="32"/>
          <w:cs/>
        </w:rPr>
        <w:tab/>
        <w:t>การศึกษาครั้งนี้เป็นรูปแบบการศึกษาเชิงปฏิบัติการกลุ่มตัวอย่าง</w:t>
      </w:r>
      <w:r w:rsidRPr="00682DD3">
        <w:rPr>
          <w:rFonts w:ascii="TH SarabunPSK" w:hAnsi="TH SarabunPSK" w:cs="TH SarabunPSK"/>
          <w:sz w:val="32"/>
          <w:szCs w:val="32"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คือ จำนวนผู้ป่วยนอกสิทธิประกันสังคมนครพนม ของโรงพยาบาลเรณูนคร โดยเลือกตัวอย่างระหว่างวันที่ </w:t>
      </w:r>
      <w:r w:rsidRPr="00311757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2C0328" w:rsidRPr="0031175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311757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C0328" w:rsidRPr="00311757">
        <w:rPr>
          <w:rFonts w:ascii="TH SarabunPSK" w:hAnsi="TH SarabunPSK" w:cs="TH SarabunPSK" w:hint="cs"/>
          <w:sz w:val="32"/>
          <w:szCs w:val="32"/>
          <w:cs/>
        </w:rPr>
        <w:t>2</w:t>
      </w:r>
      <w:r w:rsidRPr="003117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A314C" w:rsidRPr="0031175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11757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2C0328" w:rsidRPr="00311757">
        <w:rPr>
          <w:rFonts w:ascii="TH SarabunPSK" w:hAnsi="TH SarabunPSK" w:cs="TH SarabunPSK" w:hint="cs"/>
          <w:sz w:val="32"/>
          <w:szCs w:val="32"/>
          <w:cs/>
        </w:rPr>
        <w:t>31 สิงหาคม 2562</w:t>
      </w:r>
      <w:r w:rsidRPr="00311757">
        <w:rPr>
          <w:rFonts w:ascii="TH SarabunPSK" w:hAnsi="TH SarabunPSK" w:cs="TH SarabunPSK"/>
          <w:sz w:val="32"/>
          <w:szCs w:val="32"/>
        </w:rPr>
        <w:t xml:space="preserve"> </w:t>
      </w:r>
      <w:r w:rsidRPr="0031175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A4CA8" w:rsidRPr="00311757">
        <w:rPr>
          <w:rFonts w:ascii="TH SarabunPSK" w:hAnsi="TH SarabunPSK" w:cs="TH SarabunPSK" w:hint="cs"/>
          <w:sz w:val="32"/>
          <w:szCs w:val="32"/>
          <w:cs/>
        </w:rPr>
        <w:t>761</w:t>
      </w:r>
      <w:r w:rsidRPr="00311757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 วิเคราะห์ข้อมูลโดยใ</w:t>
      </w:r>
      <w:r w:rsidR="006A314C">
        <w:rPr>
          <w:rFonts w:ascii="TH SarabunPSK" w:hAnsi="TH SarabunPSK" w:cs="TH SarabunPSK"/>
          <w:sz w:val="32"/>
          <w:szCs w:val="32"/>
          <w:cs/>
        </w:rPr>
        <w:t>ช้สถิติเชิงพรรณนา คือ ค่าเฉลี่ยและ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ร้อยละ ศึกษาด้วยกระบวนการของ </w:t>
      </w:r>
      <w:r w:rsidRPr="00682DD3">
        <w:rPr>
          <w:rFonts w:ascii="TH SarabunPSK" w:hAnsi="TH SarabunPSK" w:cs="TH SarabunPSK"/>
          <w:sz w:val="32"/>
          <w:szCs w:val="32"/>
        </w:rPr>
        <w:t xml:space="preserve">Deming cycle 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เป็นวงจร </w:t>
      </w:r>
      <w:r w:rsidRPr="00682DD3">
        <w:rPr>
          <w:rFonts w:ascii="TH SarabunPSK" w:hAnsi="TH SarabunPSK" w:cs="TH SarabunPSK"/>
          <w:sz w:val="32"/>
          <w:szCs w:val="32"/>
        </w:rPr>
        <w:t xml:space="preserve">PDCA 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2608DD">
        <w:rPr>
          <w:rFonts w:ascii="TH SarabunPSK" w:hAnsi="TH SarabunPSK" w:cs="TH SarabunPSK"/>
          <w:sz w:val="32"/>
          <w:szCs w:val="32"/>
          <w:cs/>
        </w:rPr>
        <w:t>(</w:t>
      </w:r>
      <w:r w:rsidRPr="002608DD">
        <w:rPr>
          <w:rFonts w:ascii="TH SarabunPSK" w:hAnsi="TH SarabunPSK" w:cs="TH SarabunPSK"/>
          <w:sz w:val="32"/>
          <w:szCs w:val="32"/>
        </w:rPr>
        <w:t>P=Plan</w:t>
      </w:r>
      <w:r w:rsidRPr="002608DD">
        <w:rPr>
          <w:rFonts w:ascii="TH SarabunPSK" w:hAnsi="TH SarabunPSK" w:cs="TH SarabunPSK"/>
          <w:sz w:val="32"/>
          <w:szCs w:val="32"/>
          <w:cs/>
        </w:rPr>
        <w:t>) มีการวางแผนโดยวิเคราะห์</w:t>
      </w:r>
      <w:r w:rsidR="006A314C" w:rsidRPr="002608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736EE" w:rsidRPr="002608DD">
        <w:rPr>
          <w:rFonts w:ascii="TH SarabunPSK" w:hAnsi="TH SarabunPSK" w:cs="TH SarabunPSK"/>
          <w:sz w:val="32"/>
          <w:szCs w:val="32"/>
          <w:cs/>
        </w:rPr>
        <w:t>หา</w:t>
      </w:r>
      <w:r w:rsidRPr="002608DD">
        <w:rPr>
          <w:rFonts w:ascii="TH SarabunPSK" w:hAnsi="TH SarabunPSK" w:cs="TH SarabunPSK"/>
          <w:sz w:val="32"/>
          <w:szCs w:val="32"/>
          <w:cs/>
        </w:rPr>
        <w:t>สาเหตุของ</w:t>
      </w:r>
      <w:r w:rsidR="008E5EAB" w:rsidRPr="002608DD">
        <w:rPr>
          <w:rFonts w:ascii="TH SarabunPSK" w:hAnsi="TH SarabunPSK" w:cs="TH SarabunPSK"/>
          <w:sz w:val="32"/>
          <w:szCs w:val="32"/>
          <w:cs/>
        </w:rPr>
        <w:t>การจัดส่งรายงาน</w:t>
      </w:r>
      <w:r w:rsidR="00BB37CC" w:rsidRPr="002608D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E5EAB" w:rsidRPr="002608DD">
        <w:rPr>
          <w:rFonts w:ascii="TH SarabunPSK" w:hAnsi="TH SarabunPSK" w:cs="TH SarabunPSK"/>
          <w:sz w:val="32"/>
          <w:szCs w:val="32"/>
          <w:cs/>
        </w:rPr>
        <w:t xml:space="preserve">ไม่ถูกต้องตามเกณฑ์ที่กำหนด </w:t>
      </w:r>
      <w:r w:rsidR="003736EE" w:rsidRPr="002608DD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8E5EAB" w:rsidRPr="002608D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608DD">
        <w:rPr>
          <w:rFonts w:ascii="TH SarabunPSK" w:hAnsi="TH SarabunPSK" w:cs="TH SarabunPSK"/>
          <w:sz w:val="32"/>
          <w:szCs w:val="32"/>
          <w:cs/>
        </w:rPr>
        <w:t>เดือน</w:t>
      </w:r>
      <w:r w:rsidR="002C0328" w:rsidRPr="002608DD">
        <w:rPr>
          <w:rFonts w:ascii="TH SarabunPSK" w:hAnsi="TH SarabunPSK" w:cs="TH SarabunPSK" w:hint="cs"/>
          <w:sz w:val="32"/>
          <w:szCs w:val="32"/>
          <w:cs/>
        </w:rPr>
        <w:t>กรกฎาคม-กันยายน 2561</w:t>
      </w:r>
      <w:r w:rsidRPr="002608DD">
        <w:rPr>
          <w:rFonts w:ascii="TH SarabunPSK" w:hAnsi="TH SarabunPSK" w:cs="TH SarabunPSK"/>
          <w:sz w:val="32"/>
          <w:szCs w:val="32"/>
        </w:rPr>
        <w:t xml:space="preserve"> </w:t>
      </w:r>
      <w:r w:rsidR="00D8433E" w:rsidRPr="002608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6EE" w:rsidRPr="002608DD">
        <w:rPr>
          <w:rFonts w:ascii="TH SarabunPSK" w:hAnsi="TH SarabunPSK" w:cs="TH SarabunPSK"/>
          <w:sz w:val="32"/>
          <w:szCs w:val="32"/>
          <w:cs/>
        </w:rPr>
        <w:t>มีจำนวนผู้ป่วยนอกสิทธิประกันสังคมนครพนม  จำนวน 915 ราย  ไม่เข้าเกณฑ์เรียกเก็บชดเชย</w:t>
      </w:r>
      <w:r w:rsidR="00682DD3" w:rsidRPr="002608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6EE" w:rsidRPr="002608DD">
        <w:rPr>
          <w:rFonts w:ascii="TH SarabunPSK" w:hAnsi="TH SarabunPSK" w:cs="TH SarabunPSK"/>
          <w:sz w:val="32"/>
          <w:szCs w:val="32"/>
          <w:cs/>
        </w:rPr>
        <w:t>จำนวน 185 ราย</w:t>
      </w:r>
      <w:r w:rsidR="008E5EAB" w:rsidRPr="002608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BBE" w:rsidRPr="002608DD">
        <w:rPr>
          <w:rFonts w:ascii="TH SarabunPSK" w:hAnsi="TH SarabunPSK" w:cs="TH SarabunPSK"/>
          <w:sz w:val="32"/>
          <w:szCs w:val="32"/>
          <w:cs/>
        </w:rPr>
        <w:t>เกิดจากการจัดส่งรายงานไม่ถูกต้องตามเกณฑ์ที่กำหนด</w:t>
      </w:r>
      <w:r w:rsidR="00211BBE" w:rsidRPr="002608DD">
        <w:rPr>
          <w:rFonts w:ascii="TH SarabunPSK" w:hAnsi="TH SarabunPSK" w:cs="TH SarabunPSK"/>
          <w:sz w:val="32"/>
          <w:szCs w:val="32"/>
        </w:rPr>
        <w:t xml:space="preserve"> </w:t>
      </w:r>
      <w:r w:rsidR="008E5EAB" w:rsidRPr="002608DD">
        <w:rPr>
          <w:rFonts w:ascii="TH SarabunPSK" w:hAnsi="TH SarabunPSK" w:cs="TH SarabunPSK"/>
          <w:sz w:val="32"/>
          <w:szCs w:val="32"/>
          <w:cs/>
        </w:rPr>
        <w:t>ซึ่ง</w:t>
      </w:r>
      <w:r w:rsidR="009C7944" w:rsidRPr="002608DD">
        <w:rPr>
          <w:rFonts w:ascii="TH SarabunPSK" w:hAnsi="TH SarabunPSK" w:cs="TH SarabunPSK" w:hint="cs"/>
          <w:sz w:val="32"/>
          <w:szCs w:val="32"/>
          <w:cs/>
        </w:rPr>
        <w:t>ได้รับเงินจัดสรรส่วนนี้เกินมาและอาจมีการเรียกเงินคืนได้</w:t>
      </w:r>
      <w:r w:rsidR="00211BBE" w:rsidRPr="002608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08DD">
        <w:rPr>
          <w:rFonts w:ascii="TH SarabunPSK" w:hAnsi="TH SarabunPSK" w:cs="TH SarabunPSK"/>
          <w:sz w:val="32"/>
          <w:szCs w:val="32"/>
          <w:cs/>
        </w:rPr>
        <w:t>จึงได้วางแผนดำเนินการ</w:t>
      </w:r>
      <w:r w:rsidR="005E73C0" w:rsidRPr="002608DD">
        <w:rPr>
          <w:rFonts w:ascii="TH SarabunPSK" w:hAnsi="TH SarabunPSK" w:cs="TH SarabunPSK"/>
          <w:sz w:val="32"/>
          <w:szCs w:val="32"/>
          <w:cs/>
        </w:rPr>
        <w:t>พัฒนา</w:t>
      </w:r>
      <w:r w:rsidR="00DC6F44" w:rsidRPr="002608DD">
        <w:rPr>
          <w:rFonts w:ascii="TH SarabunPSK" w:hAnsi="TH SarabunPSK" w:cs="TH SarabunPSK"/>
          <w:sz w:val="32"/>
          <w:szCs w:val="32"/>
          <w:cs/>
        </w:rPr>
        <w:t>ระบบงาน</w:t>
      </w:r>
      <w:r w:rsidR="005E73C0" w:rsidRPr="002608DD">
        <w:rPr>
          <w:rFonts w:ascii="TH SarabunPSK" w:hAnsi="TH SarabunPSK" w:cs="TH SarabunPSK"/>
          <w:sz w:val="32"/>
          <w:szCs w:val="32"/>
          <w:cs/>
        </w:rPr>
        <w:t>และเจ้าหน้าที่ที่รับผิดชอบงาน</w:t>
      </w:r>
      <w:r w:rsidR="00BC159A" w:rsidRPr="002608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08DD">
        <w:rPr>
          <w:rFonts w:ascii="TH SarabunPSK" w:hAnsi="TH SarabunPSK" w:cs="TH SarabunPSK"/>
          <w:sz w:val="32"/>
          <w:szCs w:val="32"/>
          <w:cs/>
        </w:rPr>
        <w:t xml:space="preserve"> โดยมีวิธีการดำเนินงาน(</w:t>
      </w:r>
      <w:r w:rsidRPr="002608DD">
        <w:rPr>
          <w:rFonts w:ascii="TH SarabunPSK" w:hAnsi="TH SarabunPSK" w:cs="TH SarabunPSK"/>
          <w:sz w:val="32"/>
          <w:szCs w:val="32"/>
        </w:rPr>
        <w:t>D=Do)</w:t>
      </w:r>
      <w:r w:rsidRPr="002608DD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="00776986" w:rsidRPr="002608DD">
        <w:rPr>
          <w:rFonts w:ascii="TH SarabunPSK" w:hAnsi="TH SarabunPSK" w:cs="TH SarabunPSK" w:hint="cs"/>
          <w:sz w:val="32"/>
          <w:szCs w:val="32"/>
          <w:cs/>
        </w:rPr>
        <w:t>1)ตรวจสอบสิทธิการรักษาพยาบาลผู้มารับบริการผู้ป่วยนอกทุกราย 2) แยกสิทธิการรักษาพยาบาลก่อนส่งตรวจ (</w:t>
      </w:r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>31</w:t>
      </w:r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ประกันสังคมฟอกไต </w:t>
      </w:r>
      <w:r w:rsidR="003F4434" w:rsidRPr="002608DD">
        <w:rPr>
          <w:rFonts w:ascii="TH SarabunPSK" w:hAnsi="TH SarabunPSK" w:cs="TH SarabunPSK"/>
          <w:i/>
          <w:iCs/>
          <w:sz w:val="32"/>
          <w:szCs w:val="32"/>
        </w:rPr>
        <w:t>,</w:t>
      </w:r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E61A5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>32</w:t>
      </w:r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ประกันสังคมทันตก</w:t>
      </w:r>
      <w:proofErr w:type="spellStart"/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>รรม</w:t>
      </w:r>
      <w:proofErr w:type="spellEnd"/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 ,</w:t>
      </w:r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33</w:t>
      </w:r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ประกันสังคมฝากครรภ์ </w:t>
      </w:r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7E61A5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>34</w:t>
      </w:r>
      <w:r w:rsidR="00776986" w:rsidRPr="002608DD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776986" w:rsidRPr="002608DD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ประกันสังคมนครพนม</w:t>
      </w:r>
      <w:r w:rsidR="00776986" w:rsidRPr="002608DD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3F4434" w:rsidRPr="00260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31A" w:rsidRPr="002608DD">
        <w:rPr>
          <w:rFonts w:ascii="TH SarabunPSK" w:hAnsi="TH SarabunPSK" w:cs="TH SarabunPSK"/>
          <w:sz w:val="32"/>
          <w:szCs w:val="32"/>
        </w:rPr>
        <w:t>3</w:t>
      </w:r>
      <w:r w:rsidR="006A331A" w:rsidRPr="002608DD">
        <w:rPr>
          <w:rFonts w:ascii="TH SarabunPSK" w:hAnsi="TH SarabunPSK" w:cs="TH SarabunPSK" w:hint="cs"/>
          <w:sz w:val="32"/>
          <w:szCs w:val="32"/>
          <w:cs/>
        </w:rPr>
        <w:t>)ตรวจสอบความครบถ้วนถูกต้องของข้อมูล</w:t>
      </w:r>
      <w:r w:rsidR="00853086" w:rsidRPr="002608DD">
        <w:rPr>
          <w:rFonts w:ascii="TH SarabunPSK" w:hAnsi="TH SarabunPSK" w:cs="TH SarabunPSK" w:hint="cs"/>
          <w:sz w:val="32"/>
          <w:szCs w:val="32"/>
          <w:cs/>
        </w:rPr>
        <w:t xml:space="preserve"> 4)ส่งข้อมูลเรียกเก็บชดเชยค่าบริการทางการแพทย์</w:t>
      </w:r>
      <w:r w:rsidR="006A331A" w:rsidRPr="00260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31A" w:rsidRPr="002608DD">
        <w:rPr>
          <w:rFonts w:ascii="TH SarabunPSK" w:hAnsi="TH SarabunPSK" w:cs="TH SarabunPSK"/>
          <w:sz w:val="32"/>
          <w:szCs w:val="32"/>
        </w:rPr>
        <w:t>(C=Check)</w:t>
      </w:r>
      <w:r w:rsidR="006A331A" w:rsidRPr="002608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1858" w:rsidRPr="002608DD">
        <w:rPr>
          <w:rFonts w:ascii="TH SarabunPSK" w:hAnsi="TH SarabunPSK" w:cs="TH SarabunPSK"/>
          <w:sz w:val="32"/>
          <w:szCs w:val="32"/>
        </w:rPr>
        <w:t>1)</w:t>
      </w:r>
      <w:r w:rsidR="00B61858" w:rsidRPr="002608DD">
        <w:rPr>
          <w:rFonts w:ascii="TH SarabunPSK" w:hAnsi="TH SarabunPSK" w:cs="TH SarabunPSK"/>
          <w:sz w:val="32"/>
          <w:szCs w:val="32"/>
          <w:cs/>
        </w:rPr>
        <w:t>จั</w:t>
      </w:r>
      <w:r w:rsidRPr="002608DD">
        <w:rPr>
          <w:rFonts w:ascii="TH SarabunPSK" w:hAnsi="TH SarabunPSK" w:cs="TH SarabunPSK"/>
          <w:sz w:val="32"/>
          <w:szCs w:val="32"/>
          <w:cs/>
        </w:rPr>
        <w:t>ดตั้งคณะกรรมการตรวจสอบ</w:t>
      </w:r>
      <w:r w:rsidR="003C1642" w:rsidRPr="002608DD">
        <w:rPr>
          <w:rFonts w:ascii="TH SarabunPSK" w:hAnsi="TH SarabunPSK" w:cs="TH SarabunPSK"/>
          <w:sz w:val="32"/>
          <w:szCs w:val="32"/>
          <w:cs/>
        </w:rPr>
        <w:t>ข้อมูล</w:t>
      </w:r>
      <w:r w:rsidR="003C1642" w:rsidRPr="00682DD3">
        <w:rPr>
          <w:rFonts w:ascii="TH SarabunPSK" w:hAnsi="TH SarabunPSK" w:cs="TH SarabunPSK"/>
          <w:sz w:val="32"/>
          <w:szCs w:val="32"/>
          <w:cs/>
        </w:rPr>
        <w:t>เรียกเก็บชดเชยค่าบริการ</w:t>
      </w:r>
      <w:r w:rsidR="003C1642" w:rsidRPr="00682DD3">
        <w:rPr>
          <w:rFonts w:ascii="TH SarabunPSK" w:hAnsi="TH SarabunPSK" w:cs="TH SarabunPSK"/>
          <w:sz w:val="32"/>
          <w:szCs w:val="32"/>
          <w:cs/>
        </w:rPr>
        <w:lastRenderedPageBreak/>
        <w:t>ทางการแพทย์</w:t>
      </w:r>
      <w:r w:rsidR="00B61858">
        <w:rPr>
          <w:rFonts w:ascii="TH SarabunPSK" w:hAnsi="TH SarabunPSK" w:cs="TH SarabunPSK"/>
          <w:sz w:val="32"/>
          <w:szCs w:val="32"/>
          <w:cs/>
        </w:rPr>
        <w:t xml:space="preserve">  2)</w:t>
      </w:r>
      <w:r w:rsidR="003C1642" w:rsidRPr="00682DD3">
        <w:rPr>
          <w:rFonts w:ascii="TH SarabunPSK" w:hAnsi="TH SarabunPSK" w:cs="TH SarabunPSK"/>
          <w:sz w:val="32"/>
          <w:szCs w:val="32"/>
          <w:cs/>
        </w:rPr>
        <w:t>นำข้อมูลผู้ป่วยนอกสิทธิประกันสังคมนครพนมที่เรียกเก็บชดเชยค่าบริการ</w:t>
      </w:r>
      <w:r w:rsidR="005E73C0" w:rsidRPr="00682DD3">
        <w:rPr>
          <w:rFonts w:ascii="TH SarabunPSK" w:hAnsi="TH SarabunPSK" w:cs="TH SarabunPSK"/>
          <w:sz w:val="32"/>
          <w:szCs w:val="32"/>
          <w:cs/>
        </w:rPr>
        <w:t>ทางการแพทย์</w:t>
      </w:r>
      <w:r w:rsidRPr="00682DD3">
        <w:rPr>
          <w:rFonts w:ascii="TH SarabunPSK" w:hAnsi="TH SarabunPSK" w:cs="TH SarabunPSK"/>
          <w:sz w:val="32"/>
          <w:szCs w:val="32"/>
          <w:cs/>
        </w:rPr>
        <w:t>ใน</w:t>
      </w:r>
      <w:r w:rsidRPr="00413338">
        <w:rPr>
          <w:rFonts w:ascii="TH SarabunPSK" w:hAnsi="TH SarabunPSK" w:cs="TH SarabunPSK"/>
          <w:sz w:val="32"/>
          <w:szCs w:val="32"/>
          <w:cs/>
        </w:rPr>
        <w:t>เดือน</w:t>
      </w:r>
      <w:r w:rsidR="00BE31E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3C1642" w:rsidRPr="0041333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E31E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E31E6">
        <w:rPr>
          <w:rFonts w:ascii="TH SarabunPSK" w:hAnsi="TH SarabunPSK" w:cs="TH SarabunPSK"/>
          <w:sz w:val="32"/>
          <w:szCs w:val="32"/>
          <w:cs/>
        </w:rPr>
        <w:t xml:space="preserve"> ปี 2562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 ตรวจสอบ</w:t>
      </w:r>
      <w:r w:rsidR="004F5746" w:rsidRPr="00682DD3">
        <w:rPr>
          <w:rFonts w:ascii="TH SarabunPSK" w:hAnsi="TH SarabunPSK" w:cs="TH SarabunPSK"/>
          <w:sz w:val="32"/>
          <w:szCs w:val="32"/>
          <w:cs/>
        </w:rPr>
        <w:t>ความถูกต้อง</w:t>
      </w:r>
      <w:r w:rsidR="007A201A" w:rsidRPr="00682DD3">
        <w:rPr>
          <w:rFonts w:ascii="TH SarabunPSK" w:hAnsi="TH SarabunPSK" w:cs="TH SarabunPSK"/>
          <w:sz w:val="32"/>
          <w:szCs w:val="32"/>
          <w:cs/>
        </w:rPr>
        <w:t>ครบถ้วน</w:t>
      </w:r>
      <w:r w:rsidR="004F5746" w:rsidRPr="00682DD3">
        <w:rPr>
          <w:rFonts w:ascii="TH SarabunPSK" w:hAnsi="TH SarabunPSK" w:cs="TH SarabunPSK"/>
          <w:sz w:val="32"/>
          <w:szCs w:val="32"/>
          <w:cs/>
        </w:rPr>
        <w:t>ของข้อมูล</w:t>
      </w:r>
      <w:r w:rsidR="00853086">
        <w:rPr>
          <w:rFonts w:ascii="TH SarabunPSK" w:hAnsi="TH SarabunPSK" w:cs="TH SarabunPSK"/>
          <w:sz w:val="32"/>
          <w:szCs w:val="32"/>
        </w:rPr>
        <w:t xml:space="preserve"> </w:t>
      </w:r>
      <w:r w:rsidR="00853086">
        <w:rPr>
          <w:rFonts w:ascii="TH SarabunPSK" w:hAnsi="TH SarabunPSK" w:cs="TH SarabunPSK" w:hint="cs"/>
          <w:sz w:val="32"/>
          <w:szCs w:val="32"/>
          <w:cs/>
        </w:rPr>
        <w:t>4</w:t>
      </w:r>
      <w:r w:rsidRPr="00682DD3">
        <w:rPr>
          <w:rFonts w:ascii="TH SarabunPSK" w:hAnsi="TH SarabunPSK" w:cs="TH SarabunPSK"/>
          <w:sz w:val="32"/>
          <w:szCs w:val="32"/>
          <w:cs/>
        </w:rPr>
        <w:t>)สรุปผลการตรวจสอบ</w:t>
      </w:r>
      <w:r w:rsidR="00113C24" w:rsidRPr="00682DD3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682DD3">
        <w:rPr>
          <w:rFonts w:ascii="TH SarabunPSK" w:hAnsi="TH SarabunPSK" w:cs="TH SarabunPSK"/>
          <w:sz w:val="32"/>
          <w:szCs w:val="32"/>
          <w:cs/>
        </w:rPr>
        <w:t>และสรุปสิ่งที่ควรพัฒนาในการ</w:t>
      </w:r>
      <w:r w:rsidR="00113C24" w:rsidRPr="00682DD3">
        <w:rPr>
          <w:rFonts w:ascii="TH SarabunPSK" w:hAnsi="TH SarabunPSK" w:cs="TH SarabunPSK"/>
          <w:sz w:val="32"/>
          <w:szCs w:val="32"/>
          <w:cs/>
        </w:rPr>
        <w:t>เรียกเก็บชดเชย</w:t>
      </w:r>
      <w:r w:rsidR="00413338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BE31E6">
        <w:rPr>
          <w:rFonts w:ascii="TH SarabunPSK" w:hAnsi="TH SarabunPSK" w:cs="TH SarabunPSK"/>
          <w:sz w:val="32"/>
          <w:szCs w:val="32"/>
          <w:cs/>
        </w:rPr>
        <w:t>)</w:t>
      </w:r>
      <w:r w:rsidR="007A201A" w:rsidRPr="00682DD3">
        <w:rPr>
          <w:rFonts w:ascii="TH SarabunPSK" w:hAnsi="TH SarabunPSK" w:cs="TH SarabunPSK"/>
          <w:sz w:val="32"/>
          <w:szCs w:val="32"/>
          <w:cs/>
        </w:rPr>
        <w:t>รายงานหัวหน้างานเพื่อ</w:t>
      </w:r>
      <w:r w:rsidR="008828FB" w:rsidRPr="00682DD3">
        <w:rPr>
          <w:rFonts w:ascii="TH SarabunPSK" w:hAnsi="TH SarabunPSK" w:cs="TH SarabunPSK"/>
          <w:sz w:val="32"/>
          <w:szCs w:val="32"/>
          <w:cs/>
        </w:rPr>
        <w:t>รับทราบปัญหาและ</w:t>
      </w:r>
      <w:r w:rsidR="007A201A" w:rsidRPr="00682DD3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682DD3">
        <w:rPr>
          <w:rFonts w:ascii="TH SarabunPSK" w:hAnsi="TH SarabunPSK" w:cs="TH SarabunPSK"/>
          <w:sz w:val="32"/>
          <w:szCs w:val="32"/>
        </w:rPr>
        <w:t xml:space="preserve"> </w:t>
      </w:r>
      <w:r w:rsidRPr="00682DD3">
        <w:rPr>
          <w:rFonts w:ascii="TH SarabunPSK" w:hAnsi="TH SarabunPSK" w:cs="TH SarabunPSK"/>
          <w:sz w:val="32"/>
          <w:szCs w:val="32"/>
          <w:cs/>
        </w:rPr>
        <w:t xml:space="preserve">โดยดำเนินการระหว่างวันที่ </w:t>
      </w:r>
      <w:r w:rsidRPr="00A345B1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A734E3" w:rsidRPr="00A345B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A345B1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935B8" w:rsidRPr="00A345B1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A345B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A734E3" w:rsidRPr="00A345B1">
        <w:rPr>
          <w:rFonts w:ascii="TH SarabunPSK" w:hAnsi="TH SarabunPSK" w:cs="TH SarabunPSK" w:hint="cs"/>
          <w:sz w:val="32"/>
          <w:szCs w:val="32"/>
          <w:cs/>
        </w:rPr>
        <w:t>31 สิงหาคม</w:t>
      </w:r>
      <w:r w:rsidR="00F935B8" w:rsidRPr="00A345B1">
        <w:rPr>
          <w:rFonts w:ascii="TH SarabunPSK" w:hAnsi="TH SarabunPSK" w:cs="TH SarabunPSK"/>
          <w:sz w:val="32"/>
          <w:szCs w:val="32"/>
          <w:cs/>
        </w:rPr>
        <w:t xml:space="preserve"> 2562</w:t>
      </w:r>
      <w:r w:rsidR="00CB0A0B" w:rsidRPr="00A345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6271" w:rsidRPr="006A331A" w:rsidRDefault="00B06271" w:rsidP="00682D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58526A5" wp14:editId="6028392B">
            <wp:extent cx="5486400" cy="3200400"/>
            <wp:effectExtent l="38100" t="285750" r="38100" b="17145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32512" w:rsidRPr="00187DC7" w:rsidRDefault="004E357A" w:rsidP="009409D8">
      <w:pPr>
        <w:pStyle w:val="a3"/>
        <w:rPr>
          <w:rFonts w:ascii="TH SarabunPSK" w:hAnsi="TH SarabunPSK" w:cs="TH SarabunPSK"/>
          <w:sz w:val="32"/>
          <w:szCs w:val="32"/>
        </w:rPr>
      </w:pPr>
      <w:r w:rsidRPr="0036657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366579" w:rsidRPr="00187DC7">
        <w:rPr>
          <w:rFonts w:ascii="TH SarabunPSK" w:hAnsi="TH SarabunPSK" w:cs="TH SarabunPSK"/>
          <w:sz w:val="32"/>
          <w:szCs w:val="32"/>
          <w:cs/>
        </w:rPr>
        <w:t>การ</w:t>
      </w:r>
      <w:r w:rsidR="00366579">
        <w:rPr>
          <w:rFonts w:ascii="TH SarabunPSK" w:hAnsi="TH SarabunPSK" w:cs="TH SarabunPSK" w:hint="cs"/>
          <w:sz w:val="32"/>
          <w:szCs w:val="32"/>
          <w:cs/>
        </w:rPr>
        <w:t>ส่งข้อมูล</w:t>
      </w:r>
      <w:r w:rsidR="00366579" w:rsidRPr="00187DC7">
        <w:rPr>
          <w:rFonts w:ascii="TH SarabunPSK" w:hAnsi="TH SarabunPSK" w:cs="TH SarabunPSK"/>
          <w:sz w:val="32"/>
          <w:szCs w:val="32"/>
          <w:cs/>
        </w:rPr>
        <w:t xml:space="preserve">เรียกเก็บค่ารักษาพยาบาล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ผู้รับบริการผู้ป่วยนอกสิทธิประกันสังคมนครพนม</w:t>
      </w:r>
      <w:r w:rsidR="00366579">
        <w:rPr>
          <w:rFonts w:ascii="TH SarabunPSK" w:hAnsi="TH SarabunPSK" w:cs="TH SarabunPSK" w:hint="cs"/>
          <w:sz w:val="32"/>
          <w:szCs w:val="32"/>
          <w:cs/>
        </w:rPr>
        <w:t xml:space="preserve"> เดือนกรกฎาคม-กันยายน 2561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3260"/>
        <w:gridCol w:w="1276"/>
      </w:tblGrid>
      <w:tr w:rsidR="009572C0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C61BDE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C61BDE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61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C61BDE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</w:t>
            </w:r>
            <w:r w:rsidR="00C61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C61BDE"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ไม่ถูกต้องตามเกณฑ์</w:t>
            </w:r>
            <w:r w:rsidRPr="00C61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C61BDE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572C0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  <w:cs/>
              </w:rPr>
              <w:t>ก.ค.-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362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17.13</w:t>
            </w:r>
          </w:p>
        </w:tc>
      </w:tr>
      <w:tr w:rsidR="009572C0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  <w:cs/>
              </w:rPr>
              <w:t>ส.ค.-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283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21.20</w:t>
            </w:r>
          </w:p>
        </w:tc>
      </w:tr>
      <w:tr w:rsidR="009572C0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  <w:cs/>
              </w:rPr>
              <w:t>ก.ย.-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23.33</w:t>
            </w:r>
          </w:p>
        </w:tc>
      </w:tr>
      <w:tr w:rsidR="00C61BDE" w:rsidRPr="009572C0" w:rsidTr="00C61BDE">
        <w:trPr>
          <w:trHeight w:val="300"/>
          <w:jc w:val="center"/>
        </w:trPr>
        <w:tc>
          <w:tcPr>
            <w:tcW w:w="1129" w:type="dxa"/>
            <w:shd w:val="clear" w:color="auto" w:fill="F4B083" w:themeFill="accent2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F4B083" w:themeFill="accent2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915</w:t>
            </w:r>
          </w:p>
        </w:tc>
        <w:tc>
          <w:tcPr>
            <w:tcW w:w="3260" w:type="dxa"/>
            <w:shd w:val="clear" w:color="auto" w:fill="F4B083" w:themeFill="accent2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185</w:t>
            </w:r>
          </w:p>
        </w:tc>
        <w:tc>
          <w:tcPr>
            <w:tcW w:w="1276" w:type="dxa"/>
            <w:shd w:val="clear" w:color="auto" w:fill="F4B083" w:themeFill="accent2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20.22</w:t>
            </w:r>
          </w:p>
        </w:tc>
      </w:tr>
    </w:tbl>
    <w:p w:rsidR="00032512" w:rsidRDefault="00032512" w:rsidP="009409D8">
      <w:pPr>
        <w:pStyle w:val="a3"/>
        <w:rPr>
          <w:rFonts w:ascii="TH SarabunPSK" w:hAnsi="TH SarabunPSK" w:cs="TH SarabunPSK"/>
          <w:sz w:val="32"/>
          <w:szCs w:val="32"/>
        </w:rPr>
      </w:pPr>
    </w:p>
    <w:p w:rsidR="00366579" w:rsidRDefault="00366579" w:rsidP="009409D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187DC7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ส่งข้อมูล</w:t>
      </w:r>
      <w:r w:rsidRPr="00187DC7">
        <w:rPr>
          <w:rFonts w:ascii="TH SarabunPSK" w:hAnsi="TH SarabunPSK" w:cs="TH SarabunPSK"/>
          <w:sz w:val="32"/>
          <w:szCs w:val="32"/>
          <w:cs/>
        </w:rPr>
        <w:t xml:space="preserve">เรียกเก็บค่ารักษาพยาบาล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ผู้รับบริการผู้ป่วยนอกสิทธิประกันสังคมนครพนม เดือนมิถุนายน-สิงหาคม 2562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3260"/>
        <w:gridCol w:w="1276"/>
      </w:tblGrid>
      <w:tr w:rsidR="00C61BDE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C61BDE" w:rsidRPr="00C61BDE" w:rsidRDefault="00C61BDE" w:rsidP="00C61B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18" w:type="dxa"/>
            <w:noWrap/>
            <w:vAlign w:val="center"/>
            <w:hideMark/>
          </w:tcPr>
          <w:p w:rsidR="00C61BDE" w:rsidRPr="00C61BDE" w:rsidRDefault="00C61BDE" w:rsidP="00C61B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61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3260" w:type="dxa"/>
            <w:noWrap/>
            <w:vAlign w:val="center"/>
            <w:hideMark/>
          </w:tcPr>
          <w:p w:rsidR="00C61BDE" w:rsidRPr="00C61BDE" w:rsidRDefault="00C61BDE" w:rsidP="00C61B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ไม่ถูกต้องตามเกณฑ์</w:t>
            </w:r>
            <w:r w:rsidRPr="00C61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276" w:type="dxa"/>
            <w:noWrap/>
            <w:vAlign w:val="center"/>
            <w:hideMark/>
          </w:tcPr>
          <w:p w:rsidR="00C61BDE" w:rsidRPr="00C61BDE" w:rsidRDefault="00C61BDE" w:rsidP="00C61B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61BDE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  <w:cs/>
              </w:rPr>
              <w:t>มิ.ย.-</w:t>
            </w:r>
            <w:r w:rsidRPr="009572C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312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1.92</w:t>
            </w:r>
          </w:p>
        </w:tc>
      </w:tr>
      <w:tr w:rsidR="00C61BDE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  <w:cs/>
              </w:rPr>
              <w:t>ก.ค.-</w:t>
            </w:r>
            <w:r w:rsidRPr="009572C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224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</w:tr>
      <w:tr w:rsidR="00C61BDE" w:rsidRPr="009572C0" w:rsidTr="00C61BDE">
        <w:trPr>
          <w:trHeight w:val="300"/>
          <w:jc w:val="center"/>
        </w:trPr>
        <w:tc>
          <w:tcPr>
            <w:tcW w:w="1129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  <w:cs/>
              </w:rPr>
              <w:t>ส.ค.-</w:t>
            </w:r>
            <w:r w:rsidRPr="009572C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418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225</w:t>
            </w:r>
          </w:p>
        </w:tc>
        <w:tc>
          <w:tcPr>
            <w:tcW w:w="3260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9572C0" w:rsidRPr="009572C0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2C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C61BDE" w:rsidRPr="009572C0" w:rsidTr="00C61BDE">
        <w:trPr>
          <w:trHeight w:val="300"/>
          <w:jc w:val="center"/>
        </w:trPr>
        <w:tc>
          <w:tcPr>
            <w:tcW w:w="1129" w:type="dxa"/>
            <w:shd w:val="clear" w:color="auto" w:fill="A8D08D" w:themeFill="accent6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A8D08D" w:themeFill="accent6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761</w:t>
            </w:r>
          </w:p>
        </w:tc>
        <w:tc>
          <w:tcPr>
            <w:tcW w:w="3260" w:type="dxa"/>
            <w:shd w:val="clear" w:color="auto" w:fill="A8D08D" w:themeFill="accent6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center"/>
            <w:hideMark/>
          </w:tcPr>
          <w:p w:rsidR="009572C0" w:rsidRPr="00AC1FA4" w:rsidRDefault="009572C0" w:rsidP="009572C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F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1.05</w:t>
            </w:r>
          </w:p>
        </w:tc>
      </w:tr>
    </w:tbl>
    <w:p w:rsidR="00B06271" w:rsidRDefault="00B06271" w:rsidP="00C756CF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D413B" w:rsidRPr="00187DC7" w:rsidRDefault="003D413B" w:rsidP="00C756CF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ผลการศึกษา</w:t>
      </w:r>
    </w:p>
    <w:p w:rsidR="008E1940" w:rsidRPr="00187DC7" w:rsidRDefault="003D413B" w:rsidP="00C756C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87DC7">
        <w:rPr>
          <w:rFonts w:ascii="TH SarabunPSK" w:hAnsi="TH SarabunPSK" w:cs="TH SarabunPSK"/>
          <w:sz w:val="32"/>
          <w:szCs w:val="32"/>
          <w:cs/>
        </w:rPr>
        <w:t xml:space="preserve">     ผล</w:t>
      </w:r>
      <w:r w:rsidR="00187DC7" w:rsidRPr="00187DC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4A229C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187DC7" w:rsidRPr="00187DC7">
        <w:rPr>
          <w:rFonts w:ascii="TH SarabunPSK" w:hAnsi="TH SarabunPSK" w:cs="TH SarabunPSK"/>
          <w:sz w:val="32"/>
          <w:szCs w:val="32"/>
          <w:cs/>
        </w:rPr>
        <w:t xml:space="preserve">การเรียกเก็บชดเชยค่าบริการทางการแพทย์ผู้ป่วยนอกสิทธิประกันสังคมนครพนม </w:t>
      </w:r>
      <w:r w:rsidR="00187DC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3676" w:rsidRPr="00187DC7">
        <w:rPr>
          <w:rFonts w:ascii="TH SarabunPSK" w:hAnsi="TH SarabunPSK" w:cs="TH SarabunPSK"/>
          <w:sz w:val="32"/>
          <w:szCs w:val="32"/>
          <w:cs/>
        </w:rPr>
        <w:t>ทำให้ลด</w:t>
      </w:r>
      <w:r w:rsidR="00187DC7">
        <w:rPr>
          <w:rFonts w:ascii="TH SarabunPSK" w:hAnsi="TH SarabunPSK" w:cs="TH SarabunPSK" w:hint="cs"/>
          <w:sz w:val="32"/>
          <w:szCs w:val="32"/>
          <w:cs/>
        </w:rPr>
        <w:t>ความผิดพลาดของการส่ง</w:t>
      </w:r>
      <w:r w:rsidR="00187DC7" w:rsidRPr="00187DC7">
        <w:rPr>
          <w:rFonts w:ascii="TH SarabunPSK" w:hAnsi="TH SarabunPSK" w:cs="TH SarabunPSK"/>
          <w:sz w:val="32"/>
          <w:szCs w:val="32"/>
          <w:cs/>
        </w:rPr>
        <w:t>ข้อมูลในการเบิกจ่ายเงินชดเชย ค่าบริการทางการแพทย์ของผู้ป่วยนอกสิทธิประกันสังคมนครพนม</w:t>
      </w:r>
      <w:r w:rsidR="0018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676" w:rsidRPr="00187DC7">
        <w:rPr>
          <w:rFonts w:ascii="TH SarabunPSK" w:hAnsi="TH SarabunPSK" w:cs="TH SarabunPSK"/>
          <w:sz w:val="32"/>
          <w:szCs w:val="32"/>
          <w:cs/>
        </w:rPr>
        <w:t xml:space="preserve">ได้จากร้อยละ </w:t>
      </w:r>
      <w:r w:rsidR="00D8433E">
        <w:rPr>
          <w:rFonts w:ascii="TH SarabunPSK" w:hAnsi="TH SarabunPSK" w:cs="TH SarabunPSK" w:hint="cs"/>
          <w:sz w:val="32"/>
          <w:szCs w:val="32"/>
          <w:cs/>
        </w:rPr>
        <w:t>20.22</w:t>
      </w:r>
      <w:r w:rsidR="00B23676" w:rsidRPr="00187DC7">
        <w:rPr>
          <w:rFonts w:ascii="TH SarabunPSK" w:hAnsi="TH SarabunPSK" w:cs="TH SarabunPSK"/>
          <w:sz w:val="32"/>
          <w:szCs w:val="32"/>
          <w:cs/>
        </w:rPr>
        <w:t xml:space="preserve"> ลดลงเหลือเพียงร้อยละ </w:t>
      </w:r>
      <w:r w:rsidR="003A4A21">
        <w:rPr>
          <w:rFonts w:ascii="TH SarabunPSK" w:hAnsi="TH SarabunPSK" w:cs="TH SarabunPSK"/>
          <w:sz w:val="32"/>
          <w:szCs w:val="32"/>
        </w:rPr>
        <w:t>1.05</w:t>
      </w:r>
      <w:r w:rsidR="005071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940" w:rsidRPr="00187DC7">
        <w:rPr>
          <w:rFonts w:ascii="TH SarabunPSK" w:hAnsi="TH SarabunPSK" w:cs="TH SarabunPSK"/>
          <w:sz w:val="32"/>
          <w:szCs w:val="32"/>
          <w:cs/>
        </w:rPr>
        <w:t>แสดงให้เห็นว่า</w:t>
      </w:r>
      <w:r w:rsidR="00B23676" w:rsidRPr="00187DC7">
        <w:rPr>
          <w:rFonts w:ascii="TH SarabunPSK" w:hAnsi="TH SarabunPSK" w:cs="TH SarabunPSK"/>
          <w:sz w:val="32"/>
          <w:szCs w:val="32"/>
          <w:cs/>
        </w:rPr>
        <w:t>โรงพยาบาลสามารถ</w:t>
      </w:r>
      <w:r w:rsidR="00187DC7" w:rsidRPr="00187DC7">
        <w:rPr>
          <w:rFonts w:ascii="TH SarabunPSK" w:hAnsi="TH SarabunPSK" w:cs="TH SarabunPSK"/>
          <w:sz w:val="32"/>
          <w:szCs w:val="32"/>
          <w:cs/>
        </w:rPr>
        <w:t>ส่งข้อมูลที่ถูกต้องตามเกณฑ์และเงื่อนไขของการเรียกเก็บชดเชยค่าบริการทางการแพทย์ผู้ป่วยนอกสิทธิประกันสังคม</w:t>
      </w:r>
      <w:r w:rsidR="00187DC7">
        <w:rPr>
          <w:rFonts w:ascii="TH SarabunPSK" w:hAnsi="TH SarabunPSK" w:cs="TH SarabunPSK" w:hint="cs"/>
          <w:sz w:val="32"/>
          <w:szCs w:val="32"/>
          <w:cs/>
        </w:rPr>
        <w:t>นครพนม</w:t>
      </w:r>
      <w:r w:rsidR="006310F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23676" w:rsidRPr="00187DC7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8E1940" w:rsidRPr="00187DC7" w:rsidRDefault="008E1940" w:rsidP="00C756CF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</w:p>
    <w:p w:rsidR="00B23676" w:rsidRPr="00187DC7" w:rsidRDefault="008E1940" w:rsidP="00292C9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87DC7">
        <w:rPr>
          <w:rFonts w:ascii="TH SarabunPSK" w:hAnsi="TH SarabunPSK" w:cs="TH SarabunPSK"/>
          <w:sz w:val="32"/>
          <w:szCs w:val="32"/>
        </w:rPr>
        <w:t xml:space="preserve">     </w:t>
      </w:r>
      <w:r w:rsidR="006E65BC" w:rsidRPr="00187DC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3A1C97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6E65BC" w:rsidRPr="00187DC7">
        <w:rPr>
          <w:rFonts w:ascii="TH SarabunPSK" w:hAnsi="TH SarabunPSK" w:cs="TH SarabunPSK"/>
          <w:sz w:val="32"/>
          <w:szCs w:val="32"/>
          <w:cs/>
        </w:rPr>
        <w:t xml:space="preserve">การเรียกเก็บชดเชยค่าบริการทางการแพทย์ผู้ป่วยนอกสิทธิประกันสังคมนครพนม </w:t>
      </w:r>
      <w:r w:rsidRPr="00187DC7">
        <w:rPr>
          <w:rFonts w:ascii="TH SarabunPSK" w:hAnsi="TH SarabunPSK" w:cs="TH SarabunPSK"/>
          <w:sz w:val="32"/>
          <w:szCs w:val="32"/>
          <w:cs/>
        </w:rPr>
        <w:t>เป็น</w:t>
      </w:r>
      <w:r w:rsidR="006E65BC" w:rsidRPr="00187DC7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187DC7">
        <w:rPr>
          <w:rFonts w:ascii="TH SarabunPSK" w:hAnsi="TH SarabunPSK" w:cs="TH SarabunPSK"/>
          <w:sz w:val="32"/>
          <w:szCs w:val="32"/>
          <w:cs/>
        </w:rPr>
        <w:t>ที่ตอบสนองต่อระบบ</w:t>
      </w:r>
      <w:r w:rsidR="006E65BC" w:rsidRPr="00187DC7">
        <w:rPr>
          <w:rFonts w:ascii="TH SarabunPSK" w:hAnsi="TH SarabunPSK" w:cs="TH SarabunPSK"/>
          <w:sz w:val="32"/>
          <w:szCs w:val="32"/>
          <w:cs/>
        </w:rPr>
        <w:t>งาน</w:t>
      </w:r>
      <w:r w:rsidRPr="00187DC7">
        <w:rPr>
          <w:rFonts w:ascii="TH SarabunPSK" w:hAnsi="TH SarabunPSK" w:cs="TH SarabunPSK"/>
          <w:sz w:val="32"/>
          <w:szCs w:val="32"/>
          <w:cs/>
        </w:rPr>
        <w:t>ด้าน</w:t>
      </w:r>
      <w:r w:rsidR="006E65BC" w:rsidRPr="00187DC7">
        <w:rPr>
          <w:rFonts w:ascii="TH SarabunPSK" w:hAnsi="TH SarabunPSK" w:cs="TH SarabunPSK"/>
          <w:sz w:val="32"/>
          <w:szCs w:val="32"/>
          <w:cs/>
        </w:rPr>
        <w:t>เรียกเก็บชดเชยรายได้ของโรงพยาบาลเรณูนคร</w:t>
      </w:r>
      <w:r w:rsidRPr="00187DC7">
        <w:rPr>
          <w:rFonts w:ascii="TH SarabunPSK" w:hAnsi="TH SarabunPSK" w:cs="TH SarabunPSK"/>
          <w:sz w:val="32"/>
          <w:szCs w:val="32"/>
          <w:cs/>
        </w:rPr>
        <w:t xml:space="preserve"> เพื่อใช้</w:t>
      </w:r>
      <w:r w:rsidR="006E65BC" w:rsidRPr="00187DC7">
        <w:rPr>
          <w:rFonts w:ascii="TH SarabunPSK" w:hAnsi="TH SarabunPSK" w:cs="TH SarabunPSK"/>
          <w:sz w:val="32"/>
          <w:szCs w:val="32"/>
          <w:cs/>
        </w:rPr>
        <w:t>ในการตรวจสอบความถูกต้องครบถ้วนของข้อมูลก่อนส่งเพื่อเรียกเก็บชดเชยค่าบริการทางการแพทย์</w:t>
      </w:r>
    </w:p>
    <w:p w:rsidR="008E1940" w:rsidRPr="00187DC7" w:rsidRDefault="008E1940" w:rsidP="00C756CF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</w:t>
      </w:r>
    </w:p>
    <w:p w:rsidR="008E1940" w:rsidRPr="00187DC7" w:rsidRDefault="008E1940" w:rsidP="00292C9F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7D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E3294" w:rsidRPr="00187DC7">
        <w:rPr>
          <w:rFonts w:ascii="TH SarabunPSK" w:hAnsi="TH SarabunPSK" w:cs="TH SarabunPSK"/>
          <w:sz w:val="32"/>
          <w:szCs w:val="32"/>
          <w:cs/>
        </w:rPr>
        <w:t>การพัฒนาระบบการเรียกเก็บชดเชยค่าบริการทางการแพทย์</w:t>
      </w:r>
      <w:r w:rsidR="006D3BFA" w:rsidRPr="00187DC7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A351F4" w:rsidRPr="00187DC7">
        <w:rPr>
          <w:rFonts w:ascii="TH SarabunPSK" w:hAnsi="TH SarabunPSK" w:cs="TH SarabunPSK"/>
          <w:sz w:val="32"/>
          <w:szCs w:val="32"/>
          <w:cs/>
        </w:rPr>
        <w:t>ให้เกิด</w:t>
      </w:r>
      <w:r w:rsidR="006D3BFA" w:rsidRPr="00187DC7">
        <w:rPr>
          <w:rFonts w:ascii="TH SarabunPSK" w:hAnsi="TH SarabunPSK" w:cs="TH SarabunPSK"/>
          <w:sz w:val="32"/>
          <w:szCs w:val="32"/>
          <w:cs/>
        </w:rPr>
        <w:t>การส่งข้อมูล</w:t>
      </w:r>
      <w:r w:rsidR="00A351F4" w:rsidRPr="00187DC7">
        <w:rPr>
          <w:rFonts w:ascii="TH SarabunPSK" w:hAnsi="TH SarabunPSK" w:cs="TH SarabunPSK"/>
          <w:sz w:val="32"/>
          <w:szCs w:val="32"/>
          <w:cs/>
        </w:rPr>
        <w:t>ที่ถูกต้องตามเกณฑ์และเงื่อนไขของการเรียกเก็บชดเชยค่าบริการทางการแพทย์ผู้ป่วยนอกสิทธิประกันสังคม</w:t>
      </w:r>
      <w:r w:rsidR="00187DC7">
        <w:rPr>
          <w:rFonts w:ascii="TH SarabunPSK" w:hAnsi="TH SarabunPSK" w:cs="TH SarabunPSK" w:hint="cs"/>
          <w:sz w:val="32"/>
          <w:szCs w:val="32"/>
          <w:cs/>
        </w:rPr>
        <w:t>นครพนม</w:t>
      </w:r>
      <w:r w:rsidR="006D3BFA" w:rsidRPr="00187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1F4" w:rsidRPr="00187DC7">
        <w:rPr>
          <w:rFonts w:ascii="TH SarabunPSK" w:hAnsi="TH SarabunPSK" w:cs="TH SarabunPSK"/>
          <w:sz w:val="32"/>
          <w:szCs w:val="32"/>
          <w:cs/>
        </w:rPr>
        <w:t>และสามารถใช้ข้อมูลดังกล่าวนี้วางแผนงานต่างๆเพื่อให้ได้ประโยชน์สูงสุดของโรงพยาบาลได้ อีกทั้งยัง</w:t>
      </w:r>
      <w:r w:rsidR="006D3BFA" w:rsidRPr="00187DC7">
        <w:rPr>
          <w:rFonts w:ascii="TH SarabunPSK" w:hAnsi="TH SarabunPSK" w:cs="TH SarabunPSK"/>
          <w:sz w:val="32"/>
          <w:szCs w:val="32"/>
          <w:cs/>
        </w:rPr>
        <w:t>ทำให้การปฏิบัติงานมีประสิทธิภาพเพิ่มขึ้น และปัญหาดังกล่าวที่เกิดขึ้นได้รับการแก้ไขอย่างแท้จริง</w:t>
      </w:r>
    </w:p>
    <w:sectPr w:rsidR="008E1940" w:rsidRPr="00187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1B"/>
    <w:rsid w:val="00032512"/>
    <w:rsid w:val="00044BE1"/>
    <w:rsid w:val="00097DBD"/>
    <w:rsid w:val="000C1169"/>
    <w:rsid w:val="000D30D2"/>
    <w:rsid w:val="000F647B"/>
    <w:rsid w:val="00113C24"/>
    <w:rsid w:val="00116224"/>
    <w:rsid w:val="00164AAB"/>
    <w:rsid w:val="0017444F"/>
    <w:rsid w:val="00187DC7"/>
    <w:rsid w:val="001A36BA"/>
    <w:rsid w:val="001B5DE2"/>
    <w:rsid w:val="001D725E"/>
    <w:rsid w:val="00203E1B"/>
    <w:rsid w:val="00207080"/>
    <w:rsid w:val="00211BBE"/>
    <w:rsid w:val="002608DD"/>
    <w:rsid w:val="00292C9F"/>
    <w:rsid w:val="002C0328"/>
    <w:rsid w:val="002E4BD9"/>
    <w:rsid w:val="00301026"/>
    <w:rsid w:val="00311757"/>
    <w:rsid w:val="00326E6E"/>
    <w:rsid w:val="00366579"/>
    <w:rsid w:val="003736EE"/>
    <w:rsid w:val="003A1C97"/>
    <w:rsid w:val="003A4A21"/>
    <w:rsid w:val="003C1642"/>
    <w:rsid w:val="003D413B"/>
    <w:rsid w:val="003F4434"/>
    <w:rsid w:val="00413338"/>
    <w:rsid w:val="00482629"/>
    <w:rsid w:val="004A229C"/>
    <w:rsid w:val="004E357A"/>
    <w:rsid w:val="004E44B6"/>
    <w:rsid w:val="004F3C5C"/>
    <w:rsid w:val="004F5746"/>
    <w:rsid w:val="0050717E"/>
    <w:rsid w:val="00530147"/>
    <w:rsid w:val="0055152A"/>
    <w:rsid w:val="005E73C0"/>
    <w:rsid w:val="006310F6"/>
    <w:rsid w:val="00677D90"/>
    <w:rsid w:val="00682DD3"/>
    <w:rsid w:val="00692D39"/>
    <w:rsid w:val="006A314C"/>
    <w:rsid w:val="006A331A"/>
    <w:rsid w:val="006D3BFA"/>
    <w:rsid w:val="006E65BC"/>
    <w:rsid w:val="00737EA5"/>
    <w:rsid w:val="007569E0"/>
    <w:rsid w:val="00776986"/>
    <w:rsid w:val="007A201A"/>
    <w:rsid w:val="007E61A5"/>
    <w:rsid w:val="0084497C"/>
    <w:rsid w:val="00853086"/>
    <w:rsid w:val="008828FB"/>
    <w:rsid w:val="00885A22"/>
    <w:rsid w:val="008B5E62"/>
    <w:rsid w:val="008B7386"/>
    <w:rsid w:val="008D2231"/>
    <w:rsid w:val="008E1940"/>
    <w:rsid w:val="008E5EAB"/>
    <w:rsid w:val="00905678"/>
    <w:rsid w:val="009409D8"/>
    <w:rsid w:val="0095608A"/>
    <w:rsid w:val="009572C0"/>
    <w:rsid w:val="00962354"/>
    <w:rsid w:val="00977478"/>
    <w:rsid w:val="009C7944"/>
    <w:rsid w:val="009D6747"/>
    <w:rsid w:val="009E3294"/>
    <w:rsid w:val="009E4CBE"/>
    <w:rsid w:val="00A010BE"/>
    <w:rsid w:val="00A1351B"/>
    <w:rsid w:val="00A345B1"/>
    <w:rsid w:val="00A351F4"/>
    <w:rsid w:val="00A53F99"/>
    <w:rsid w:val="00A72D8D"/>
    <w:rsid w:val="00A734E3"/>
    <w:rsid w:val="00A74379"/>
    <w:rsid w:val="00AB07DC"/>
    <w:rsid w:val="00AB7684"/>
    <w:rsid w:val="00AC1FA4"/>
    <w:rsid w:val="00AE12A8"/>
    <w:rsid w:val="00AF680F"/>
    <w:rsid w:val="00B06271"/>
    <w:rsid w:val="00B11928"/>
    <w:rsid w:val="00B23676"/>
    <w:rsid w:val="00B61858"/>
    <w:rsid w:val="00B75FE0"/>
    <w:rsid w:val="00BB37CC"/>
    <w:rsid w:val="00BC14B6"/>
    <w:rsid w:val="00BC159A"/>
    <w:rsid w:val="00BC1A57"/>
    <w:rsid w:val="00BC5274"/>
    <w:rsid w:val="00BE31E6"/>
    <w:rsid w:val="00C6158E"/>
    <w:rsid w:val="00C61BDE"/>
    <w:rsid w:val="00C65ED0"/>
    <w:rsid w:val="00C756CF"/>
    <w:rsid w:val="00CA4CA8"/>
    <w:rsid w:val="00CB0A0B"/>
    <w:rsid w:val="00D455BE"/>
    <w:rsid w:val="00D8433E"/>
    <w:rsid w:val="00D9609E"/>
    <w:rsid w:val="00D9617D"/>
    <w:rsid w:val="00D97723"/>
    <w:rsid w:val="00DA5268"/>
    <w:rsid w:val="00DC6F44"/>
    <w:rsid w:val="00E07702"/>
    <w:rsid w:val="00E2274E"/>
    <w:rsid w:val="00E378B9"/>
    <w:rsid w:val="00E4396E"/>
    <w:rsid w:val="00E54EEF"/>
    <w:rsid w:val="00E748CD"/>
    <w:rsid w:val="00E76C2F"/>
    <w:rsid w:val="00EF6A24"/>
    <w:rsid w:val="00F31F99"/>
    <w:rsid w:val="00F935B8"/>
    <w:rsid w:val="00FC598A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8A75B-EB03-4910-BF8D-8E030203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E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2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5268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95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737900-0002-4D6E-8369-BE43EFD8F1B0}" type="doc">
      <dgm:prSet loTypeId="urn:microsoft.com/office/officeart/2005/8/layout/cycle4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E1F238A4-852D-4E03-9FAD-EB176D3DD76D}">
      <dgm:prSet phldrT="[ข้อความ]"/>
      <dgm:spPr/>
      <dgm:t>
        <a:bodyPr/>
        <a:lstStyle/>
        <a:p>
          <a:r>
            <a:rPr lang="en-US"/>
            <a:t>Plan</a:t>
          </a:r>
        </a:p>
      </dgm:t>
    </dgm:pt>
    <dgm:pt modelId="{FA148D91-5D57-4630-9B02-923BDE8673D3}" type="parTrans" cxnId="{67EF99B0-1B74-409F-8780-FBC6296C21C0}">
      <dgm:prSet/>
      <dgm:spPr/>
      <dgm:t>
        <a:bodyPr/>
        <a:lstStyle/>
        <a:p>
          <a:endParaRPr lang="en-US"/>
        </a:p>
      </dgm:t>
    </dgm:pt>
    <dgm:pt modelId="{08252EF4-0BAF-4D72-992E-FB00DE833779}" type="sibTrans" cxnId="{67EF99B0-1B74-409F-8780-FBC6296C21C0}">
      <dgm:prSet/>
      <dgm:spPr/>
      <dgm:t>
        <a:bodyPr/>
        <a:lstStyle/>
        <a:p>
          <a:endParaRPr lang="en-US"/>
        </a:p>
      </dgm:t>
    </dgm:pt>
    <dgm:pt modelId="{15E8A038-0A73-43A0-9ECA-6B19734378F6}">
      <dgm:prSet phldrT="[ข้อความ]" custT="1"/>
      <dgm:spPr/>
      <dgm:t>
        <a:bodyPr/>
        <a:lstStyle/>
        <a:p>
          <a:pPr algn="l"/>
          <a:r>
            <a:rPr lang="th-TH" sz="1400" b="1"/>
            <a:t>หาสาเหตุ  </a:t>
          </a:r>
          <a:r>
            <a:rPr lang="th-TH" sz="1400"/>
            <a:t>จัดส่งรายงานไม่ถูกต้องตามเกณฑ์ที่กำหนด</a:t>
          </a:r>
          <a:endParaRPr lang="en-US" sz="1400"/>
        </a:p>
      </dgm:t>
    </dgm:pt>
    <dgm:pt modelId="{3987B295-89C5-4BD9-90EA-866FD6E9886B}" type="parTrans" cxnId="{53DAA892-B495-4109-9CE6-D187CE9AA4EA}">
      <dgm:prSet/>
      <dgm:spPr/>
      <dgm:t>
        <a:bodyPr/>
        <a:lstStyle/>
        <a:p>
          <a:endParaRPr lang="en-US"/>
        </a:p>
      </dgm:t>
    </dgm:pt>
    <dgm:pt modelId="{11338347-421B-4643-8C32-5F4C3BC9FC99}" type="sibTrans" cxnId="{53DAA892-B495-4109-9CE6-D187CE9AA4EA}">
      <dgm:prSet/>
      <dgm:spPr/>
      <dgm:t>
        <a:bodyPr/>
        <a:lstStyle/>
        <a:p>
          <a:endParaRPr lang="en-US"/>
        </a:p>
      </dgm:t>
    </dgm:pt>
    <dgm:pt modelId="{DE20A65C-E609-40EA-90E3-70B5A5FDA04A}">
      <dgm:prSet phldrT="[ข้อความ]"/>
      <dgm:spPr/>
      <dgm:t>
        <a:bodyPr/>
        <a:lstStyle/>
        <a:p>
          <a:r>
            <a:rPr lang="en-US"/>
            <a:t>Do</a:t>
          </a:r>
        </a:p>
      </dgm:t>
    </dgm:pt>
    <dgm:pt modelId="{C6B27195-7A8C-4F51-A15A-4EDFDA9EDBE3}" type="parTrans" cxnId="{AACFA600-796C-4D6A-AC11-F56E47648AA9}">
      <dgm:prSet/>
      <dgm:spPr/>
      <dgm:t>
        <a:bodyPr/>
        <a:lstStyle/>
        <a:p>
          <a:endParaRPr lang="en-US"/>
        </a:p>
      </dgm:t>
    </dgm:pt>
    <dgm:pt modelId="{D8447ACF-3A7D-4D4A-9C21-2435BC4A691E}" type="sibTrans" cxnId="{AACFA600-796C-4D6A-AC11-F56E47648AA9}">
      <dgm:prSet/>
      <dgm:spPr/>
      <dgm:t>
        <a:bodyPr/>
        <a:lstStyle/>
        <a:p>
          <a:endParaRPr lang="en-US"/>
        </a:p>
      </dgm:t>
    </dgm:pt>
    <dgm:pt modelId="{A6569D68-0120-4547-8ED9-B04B4A65FA7C}">
      <dgm:prSet phldrT="[ข้อความ]" custT="1"/>
      <dgm:spPr/>
      <dgm:t>
        <a:bodyPr/>
        <a:lstStyle/>
        <a:p>
          <a:r>
            <a:rPr lang="th-TH" sz="1400"/>
            <a:t>ตรวจสอบสิทธิการรักษาพยาบาลทุกราย</a:t>
          </a:r>
          <a:endParaRPr lang="en-US" sz="1400"/>
        </a:p>
      </dgm:t>
    </dgm:pt>
    <dgm:pt modelId="{0E16678D-5F7D-4CEE-B38E-86BBEF2C898C}" type="parTrans" cxnId="{7A5D2558-718C-48D1-ADC9-F0E1E2C53C24}">
      <dgm:prSet/>
      <dgm:spPr/>
      <dgm:t>
        <a:bodyPr/>
        <a:lstStyle/>
        <a:p>
          <a:endParaRPr lang="en-US"/>
        </a:p>
      </dgm:t>
    </dgm:pt>
    <dgm:pt modelId="{11FC6BD5-2F67-4523-9E2D-8D88007159BD}" type="sibTrans" cxnId="{7A5D2558-718C-48D1-ADC9-F0E1E2C53C24}">
      <dgm:prSet/>
      <dgm:spPr/>
      <dgm:t>
        <a:bodyPr/>
        <a:lstStyle/>
        <a:p>
          <a:endParaRPr lang="en-US"/>
        </a:p>
      </dgm:t>
    </dgm:pt>
    <dgm:pt modelId="{494609BA-6102-4E06-8B32-54DE79585F58}">
      <dgm:prSet phldrT="[ข้อความ]"/>
      <dgm:spPr/>
      <dgm:t>
        <a:bodyPr/>
        <a:lstStyle/>
        <a:p>
          <a:r>
            <a:rPr lang="en-US"/>
            <a:t>Check</a:t>
          </a:r>
        </a:p>
      </dgm:t>
    </dgm:pt>
    <dgm:pt modelId="{1281F855-F325-4BC1-9927-096326F1C747}" type="parTrans" cxnId="{7CAB17BF-8773-4410-B910-E564FBBED290}">
      <dgm:prSet/>
      <dgm:spPr/>
      <dgm:t>
        <a:bodyPr/>
        <a:lstStyle/>
        <a:p>
          <a:endParaRPr lang="en-US"/>
        </a:p>
      </dgm:t>
    </dgm:pt>
    <dgm:pt modelId="{F7D1C573-AEDB-4D50-AC18-2909A5FC8B5A}" type="sibTrans" cxnId="{7CAB17BF-8773-4410-B910-E564FBBED290}">
      <dgm:prSet/>
      <dgm:spPr/>
      <dgm:t>
        <a:bodyPr/>
        <a:lstStyle/>
        <a:p>
          <a:endParaRPr lang="en-US"/>
        </a:p>
      </dgm:t>
    </dgm:pt>
    <dgm:pt modelId="{33F92FCB-C52C-40E5-9CBA-155C96BD68FD}">
      <dgm:prSet phldrT="[ข้อความ]"/>
      <dgm:spPr/>
      <dgm:t>
        <a:bodyPr/>
        <a:lstStyle/>
        <a:p>
          <a:r>
            <a:rPr lang="en-US"/>
            <a:t>Act</a:t>
          </a:r>
        </a:p>
      </dgm:t>
    </dgm:pt>
    <dgm:pt modelId="{9069F701-FBAB-4CA9-ABDC-05ADA5680098}" type="parTrans" cxnId="{9CADA189-CEA7-4F1C-9F17-F943890B5260}">
      <dgm:prSet/>
      <dgm:spPr/>
      <dgm:t>
        <a:bodyPr/>
        <a:lstStyle/>
        <a:p>
          <a:endParaRPr lang="en-US"/>
        </a:p>
      </dgm:t>
    </dgm:pt>
    <dgm:pt modelId="{A5F63AFB-91DE-4C6D-9732-1C4E0F2EF8F2}" type="sibTrans" cxnId="{9CADA189-CEA7-4F1C-9F17-F943890B5260}">
      <dgm:prSet/>
      <dgm:spPr/>
      <dgm:t>
        <a:bodyPr/>
        <a:lstStyle/>
        <a:p>
          <a:endParaRPr lang="en-US"/>
        </a:p>
      </dgm:t>
    </dgm:pt>
    <dgm:pt modelId="{566CF0AA-9801-4AEC-AFEB-39E453CD5886}">
      <dgm:prSet phldrT="[ข้อความ]" custT="1"/>
      <dgm:spPr/>
      <dgm:t>
        <a:bodyPr/>
        <a:lstStyle/>
        <a:p>
          <a:r>
            <a:rPr lang="th-TH" sz="1400"/>
            <a:t>รายงานหัวหน้างานเพื่อ	           รับทราบปัญหาและการพัฒนา </a:t>
          </a:r>
          <a:endParaRPr lang="en-US" sz="1400"/>
        </a:p>
      </dgm:t>
    </dgm:pt>
    <dgm:pt modelId="{5AD6BD88-EE1F-4F09-922D-59E5A62AA069}" type="parTrans" cxnId="{7C9278BD-B433-453D-B2DB-2DFAE23007A5}">
      <dgm:prSet/>
      <dgm:spPr/>
      <dgm:t>
        <a:bodyPr/>
        <a:lstStyle/>
        <a:p>
          <a:endParaRPr lang="en-US"/>
        </a:p>
      </dgm:t>
    </dgm:pt>
    <dgm:pt modelId="{EBE7EE53-648C-4438-BDB1-769BD9C6C19E}" type="sibTrans" cxnId="{7C9278BD-B433-453D-B2DB-2DFAE23007A5}">
      <dgm:prSet/>
      <dgm:spPr/>
      <dgm:t>
        <a:bodyPr/>
        <a:lstStyle/>
        <a:p>
          <a:endParaRPr lang="en-US"/>
        </a:p>
      </dgm:t>
    </dgm:pt>
    <dgm:pt modelId="{E4374B1F-7D1A-47ED-907C-42309856E557}">
      <dgm:prSet phldrT="[ข้อความ]" custT="1"/>
      <dgm:spPr/>
      <dgm:t>
        <a:bodyPr/>
        <a:lstStyle/>
        <a:p>
          <a:pPr algn="l"/>
          <a:endParaRPr lang="en-US" sz="1400"/>
        </a:p>
      </dgm:t>
    </dgm:pt>
    <dgm:pt modelId="{63399861-58F5-4AE2-BD99-7106A25B86F4}" type="parTrans" cxnId="{53E4486A-FB24-4AA5-9B29-EBC96450EF56}">
      <dgm:prSet/>
      <dgm:spPr/>
      <dgm:t>
        <a:bodyPr/>
        <a:lstStyle/>
        <a:p>
          <a:endParaRPr lang="en-US"/>
        </a:p>
      </dgm:t>
    </dgm:pt>
    <dgm:pt modelId="{F9C61BF9-17A4-4884-8B1A-B7D3AFC16981}" type="sibTrans" cxnId="{53E4486A-FB24-4AA5-9B29-EBC96450EF56}">
      <dgm:prSet/>
      <dgm:spPr/>
      <dgm:t>
        <a:bodyPr/>
        <a:lstStyle/>
        <a:p>
          <a:endParaRPr lang="en-US"/>
        </a:p>
      </dgm:t>
    </dgm:pt>
    <dgm:pt modelId="{CEE605ED-05A3-411E-9713-ECE774950E3A}">
      <dgm:prSet phldrT="[ข้อความ]" custT="1"/>
      <dgm:spPr/>
      <dgm:t>
        <a:bodyPr/>
        <a:lstStyle/>
        <a:p>
          <a:pPr algn="l"/>
          <a:r>
            <a:rPr lang="th-TH" sz="1400"/>
            <a:t> </a:t>
          </a:r>
          <a:r>
            <a:rPr lang="th-TH" sz="1400" b="1"/>
            <a:t>วางแผนดำเนินการพัฒนาระบบงาน</a:t>
          </a:r>
          <a:endParaRPr lang="en-US" sz="1400" b="1"/>
        </a:p>
      </dgm:t>
    </dgm:pt>
    <dgm:pt modelId="{4892B080-4D6A-474D-A602-D152E145A742}" type="parTrans" cxnId="{8B6513A8-9223-4B3A-9CA7-23C0EEA2A188}">
      <dgm:prSet/>
      <dgm:spPr/>
      <dgm:t>
        <a:bodyPr/>
        <a:lstStyle/>
        <a:p>
          <a:endParaRPr lang="en-US"/>
        </a:p>
      </dgm:t>
    </dgm:pt>
    <dgm:pt modelId="{0F5F796D-4A31-4EA0-9FBB-DDBF0383D3CD}" type="sibTrans" cxnId="{8B6513A8-9223-4B3A-9CA7-23C0EEA2A188}">
      <dgm:prSet/>
      <dgm:spPr/>
      <dgm:t>
        <a:bodyPr/>
        <a:lstStyle/>
        <a:p>
          <a:endParaRPr lang="en-US"/>
        </a:p>
      </dgm:t>
    </dgm:pt>
    <dgm:pt modelId="{0A87118E-4A26-4CE5-AFA5-4C33FACBB650}">
      <dgm:prSet phldrT="[ข้อความ]" custT="1"/>
      <dgm:spPr/>
      <dgm:t>
        <a:bodyPr/>
        <a:lstStyle/>
        <a:p>
          <a:r>
            <a:rPr lang="th-TH" sz="1400"/>
            <a:t>แยกสิทธิการรักษาก่อนส่งตรวจ</a:t>
          </a:r>
          <a:endParaRPr lang="en-US" sz="1400"/>
        </a:p>
      </dgm:t>
    </dgm:pt>
    <dgm:pt modelId="{4650BAEC-2E6E-4DFB-84DC-9E4621B6563C}" type="parTrans" cxnId="{6F2B0649-26B0-423A-8B5A-B96C0AEA2BB7}">
      <dgm:prSet/>
      <dgm:spPr/>
      <dgm:t>
        <a:bodyPr/>
        <a:lstStyle/>
        <a:p>
          <a:endParaRPr lang="en-US"/>
        </a:p>
      </dgm:t>
    </dgm:pt>
    <dgm:pt modelId="{D6CC84F8-5ABF-4594-AF0E-D922FDEB4E64}" type="sibTrans" cxnId="{6F2B0649-26B0-423A-8B5A-B96C0AEA2BB7}">
      <dgm:prSet/>
      <dgm:spPr/>
      <dgm:t>
        <a:bodyPr/>
        <a:lstStyle/>
        <a:p>
          <a:endParaRPr lang="en-US"/>
        </a:p>
      </dgm:t>
    </dgm:pt>
    <dgm:pt modelId="{F0941817-CDF9-465F-B15E-31437616C3BE}">
      <dgm:prSet custT="1"/>
      <dgm:spPr/>
      <dgm:t>
        <a:bodyPr/>
        <a:lstStyle/>
        <a:p>
          <a:pPr algn="l"/>
          <a:r>
            <a:rPr lang="th-TH" sz="1400"/>
            <a:t>สรุปผลการตรวจสอบและสรุปสิ่งที่ควรพัฒนา</a:t>
          </a:r>
          <a:endParaRPr lang="en-US" sz="1400"/>
        </a:p>
      </dgm:t>
    </dgm:pt>
    <dgm:pt modelId="{A856B48F-9AC0-4C55-9D24-4D969284236C}" type="parTrans" cxnId="{9238BCD9-DB08-464B-A0C0-CB588FC62B64}">
      <dgm:prSet/>
      <dgm:spPr/>
      <dgm:t>
        <a:bodyPr/>
        <a:lstStyle/>
        <a:p>
          <a:endParaRPr lang="en-US"/>
        </a:p>
      </dgm:t>
    </dgm:pt>
    <dgm:pt modelId="{876713C0-F7FE-4404-BD4C-865283371F4F}" type="sibTrans" cxnId="{9238BCD9-DB08-464B-A0C0-CB588FC62B64}">
      <dgm:prSet/>
      <dgm:spPr/>
      <dgm:t>
        <a:bodyPr/>
        <a:lstStyle/>
        <a:p>
          <a:endParaRPr lang="en-US"/>
        </a:p>
      </dgm:t>
    </dgm:pt>
    <dgm:pt modelId="{733B628D-49A1-4042-875B-69F422040044}">
      <dgm:prSet phldrT="[ข้อความ]" custT="1"/>
      <dgm:spPr/>
      <dgm:t>
        <a:bodyPr/>
        <a:lstStyle/>
        <a:p>
          <a:pPr algn="r"/>
          <a:r>
            <a:rPr lang="th-TH" sz="1400"/>
            <a:t>ตรวจสอบข้อมูลเรียกเก็บชดเชย</a:t>
          </a:r>
          <a:endParaRPr lang="en-US" sz="1400"/>
        </a:p>
      </dgm:t>
    </dgm:pt>
    <dgm:pt modelId="{8DA5B224-27F2-4DEA-8DBB-BCF0515E3A9A}" type="parTrans" cxnId="{25278448-F5C2-4899-9691-F00CA539CEF7}">
      <dgm:prSet/>
      <dgm:spPr/>
      <dgm:t>
        <a:bodyPr/>
        <a:lstStyle/>
        <a:p>
          <a:endParaRPr lang="en-US"/>
        </a:p>
      </dgm:t>
    </dgm:pt>
    <dgm:pt modelId="{2CAA7A0B-8867-4BBA-A6EB-0FD03B9CAB8D}" type="sibTrans" cxnId="{25278448-F5C2-4899-9691-F00CA539CEF7}">
      <dgm:prSet/>
      <dgm:spPr/>
      <dgm:t>
        <a:bodyPr/>
        <a:lstStyle/>
        <a:p>
          <a:endParaRPr lang="en-US"/>
        </a:p>
      </dgm:t>
    </dgm:pt>
    <dgm:pt modelId="{7043DB60-1497-4707-A96F-DF0C4B408F67}">
      <dgm:prSet phldrT="[ข้อความ]" custT="1"/>
      <dgm:spPr/>
      <dgm:t>
        <a:bodyPr/>
        <a:lstStyle/>
        <a:p>
          <a:r>
            <a:rPr lang="th-TH" sz="1200"/>
            <a:t>(31 </a:t>
          </a:r>
          <a:r>
            <a:rPr lang="en-US" sz="1200"/>
            <a:t>: </a:t>
          </a:r>
          <a:r>
            <a:rPr lang="th-TH" sz="1200"/>
            <a:t>ประกันสังคมฟอกไต)</a:t>
          </a:r>
          <a:endParaRPr lang="en-US" sz="1200"/>
        </a:p>
      </dgm:t>
    </dgm:pt>
    <dgm:pt modelId="{5F681822-BB56-47E0-891F-65EF8F334F7C}" type="parTrans" cxnId="{205ADCD3-7A9C-4264-ADE1-2EBA60F95F55}">
      <dgm:prSet/>
      <dgm:spPr/>
      <dgm:t>
        <a:bodyPr/>
        <a:lstStyle/>
        <a:p>
          <a:endParaRPr lang="en-US"/>
        </a:p>
      </dgm:t>
    </dgm:pt>
    <dgm:pt modelId="{2B210EE0-57C1-4D49-A507-C913753CC7D9}" type="sibTrans" cxnId="{205ADCD3-7A9C-4264-ADE1-2EBA60F95F55}">
      <dgm:prSet/>
      <dgm:spPr/>
      <dgm:t>
        <a:bodyPr/>
        <a:lstStyle/>
        <a:p>
          <a:endParaRPr lang="en-US"/>
        </a:p>
      </dgm:t>
    </dgm:pt>
    <dgm:pt modelId="{6C1ADA4D-61BC-4692-948C-673DE26D2DA8}">
      <dgm:prSet phldrT="[ข้อความ]" custT="1"/>
      <dgm:spPr/>
      <dgm:t>
        <a:bodyPr/>
        <a:lstStyle/>
        <a:p>
          <a:r>
            <a:rPr lang="th-TH" sz="1200"/>
            <a:t>(32 </a:t>
          </a:r>
          <a:r>
            <a:rPr lang="en-US" sz="1200"/>
            <a:t>: </a:t>
          </a:r>
          <a:r>
            <a:rPr lang="th-TH" sz="1200"/>
            <a:t>ประกันสังคมทันตกรรม)</a:t>
          </a:r>
          <a:endParaRPr lang="en-US" sz="1200"/>
        </a:p>
      </dgm:t>
    </dgm:pt>
    <dgm:pt modelId="{4D738467-F11F-4E11-A8CE-EB966C3CA558}" type="parTrans" cxnId="{5BE85135-37AA-4FA4-B521-0B82821ED13A}">
      <dgm:prSet/>
      <dgm:spPr/>
      <dgm:t>
        <a:bodyPr/>
        <a:lstStyle/>
        <a:p>
          <a:endParaRPr lang="en-US"/>
        </a:p>
      </dgm:t>
    </dgm:pt>
    <dgm:pt modelId="{A80DBA4E-33F2-4AD8-86E4-10A5642D66A4}" type="sibTrans" cxnId="{5BE85135-37AA-4FA4-B521-0B82821ED13A}">
      <dgm:prSet/>
      <dgm:spPr/>
      <dgm:t>
        <a:bodyPr/>
        <a:lstStyle/>
        <a:p>
          <a:endParaRPr lang="en-US"/>
        </a:p>
      </dgm:t>
    </dgm:pt>
    <dgm:pt modelId="{733571CD-B040-4920-B17D-B2AB7F2A62AC}">
      <dgm:prSet phldrT="[ข้อความ]" custT="1"/>
      <dgm:spPr/>
      <dgm:t>
        <a:bodyPr/>
        <a:lstStyle/>
        <a:p>
          <a:r>
            <a:rPr lang="th-TH" sz="1200"/>
            <a:t>(33 </a:t>
          </a:r>
          <a:r>
            <a:rPr lang="en-US" sz="1200"/>
            <a:t>: </a:t>
          </a:r>
          <a:r>
            <a:rPr lang="th-TH" sz="1200"/>
            <a:t>ประกันสังคมฝากครรภ์)</a:t>
          </a:r>
          <a:endParaRPr lang="en-US" sz="1200"/>
        </a:p>
      </dgm:t>
    </dgm:pt>
    <dgm:pt modelId="{A1811EE0-6F25-437A-97E9-CAC89DDFDFBB}" type="parTrans" cxnId="{6A4F280A-6D54-448D-9AC8-9099AB58BF3D}">
      <dgm:prSet/>
      <dgm:spPr/>
      <dgm:t>
        <a:bodyPr/>
        <a:lstStyle/>
        <a:p>
          <a:endParaRPr lang="en-US"/>
        </a:p>
      </dgm:t>
    </dgm:pt>
    <dgm:pt modelId="{3578D6A2-3290-493D-8A66-5AC704A0C394}" type="sibTrans" cxnId="{6A4F280A-6D54-448D-9AC8-9099AB58BF3D}">
      <dgm:prSet/>
      <dgm:spPr/>
      <dgm:t>
        <a:bodyPr/>
        <a:lstStyle/>
        <a:p>
          <a:endParaRPr lang="en-US"/>
        </a:p>
      </dgm:t>
    </dgm:pt>
    <dgm:pt modelId="{463A216D-2A32-49F9-9080-8D42685CA2E5}" type="pres">
      <dgm:prSet presAssocID="{BE737900-0002-4D6E-8369-BE43EFD8F1B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87C2DD9-DE02-4039-B3A6-660618C4901A}" type="pres">
      <dgm:prSet presAssocID="{BE737900-0002-4D6E-8369-BE43EFD8F1B0}" presName="children" presStyleCnt="0"/>
      <dgm:spPr/>
    </dgm:pt>
    <dgm:pt modelId="{81598576-99CA-414B-B9F1-4913472BA719}" type="pres">
      <dgm:prSet presAssocID="{BE737900-0002-4D6E-8369-BE43EFD8F1B0}" presName="child1group" presStyleCnt="0"/>
      <dgm:spPr/>
    </dgm:pt>
    <dgm:pt modelId="{6F30A540-8C3D-454A-BD11-EA11DD0CFB62}" type="pres">
      <dgm:prSet presAssocID="{BE737900-0002-4D6E-8369-BE43EFD8F1B0}" presName="child1" presStyleLbl="bgAcc1" presStyleIdx="0" presStyleCnt="4" custScaleX="166706" custScaleY="140161" custLinFactNeighborX="-34187" custLinFactNeighborY="-25381"/>
      <dgm:spPr/>
      <dgm:t>
        <a:bodyPr/>
        <a:lstStyle/>
        <a:p>
          <a:endParaRPr lang="en-US"/>
        </a:p>
      </dgm:t>
    </dgm:pt>
    <dgm:pt modelId="{EBA78989-722B-467C-9CBF-55CB61ABF299}" type="pres">
      <dgm:prSet presAssocID="{BE737900-0002-4D6E-8369-BE43EFD8F1B0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AD5992-EED3-4C05-8B52-E4C66C3AF796}" type="pres">
      <dgm:prSet presAssocID="{BE737900-0002-4D6E-8369-BE43EFD8F1B0}" presName="child2group" presStyleCnt="0"/>
      <dgm:spPr/>
    </dgm:pt>
    <dgm:pt modelId="{0A9BCF94-2DE1-4974-9887-788989D37A3F}" type="pres">
      <dgm:prSet presAssocID="{BE737900-0002-4D6E-8369-BE43EFD8F1B0}" presName="child2" presStyleLbl="bgAcc1" presStyleIdx="1" presStyleCnt="4" custScaleX="165649" custScaleY="198551" custLinFactNeighborX="28544" custLinFactNeighborY="1813"/>
      <dgm:spPr/>
      <dgm:t>
        <a:bodyPr/>
        <a:lstStyle/>
        <a:p>
          <a:endParaRPr lang="en-US"/>
        </a:p>
      </dgm:t>
    </dgm:pt>
    <dgm:pt modelId="{373D96B7-EEC1-448A-B0A6-6A7D63CE8C1C}" type="pres">
      <dgm:prSet presAssocID="{BE737900-0002-4D6E-8369-BE43EFD8F1B0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B611BE-AD3C-41BC-9527-A7A36C403DE1}" type="pres">
      <dgm:prSet presAssocID="{BE737900-0002-4D6E-8369-BE43EFD8F1B0}" presName="child3group" presStyleCnt="0"/>
      <dgm:spPr/>
    </dgm:pt>
    <dgm:pt modelId="{934EF310-18FB-4CF9-B8EB-C2197997B2E2}" type="pres">
      <dgm:prSet presAssocID="{BE737900-0002-4D6E-8369-BE43EFD8F1B0}" presName="child3" presStyleLbl="bgAcc1" presStyleIdx="2" presStyleCnt="4" custScaleX="171308" custScaleY="149671" custLinFactNeighborX="17514" custLinFactNeighborY="-15525"/>
      <dgm:spPr/>
      <dgm:t>
        <a:bodyPr/>
        <a:lstStyle/>
        <a:p>
          <a:endParaRPr lang="en-US"/>
        </a:p>
      </dgm:t>
    </dgm:pt>
    <dgm:pt modelId="{D61FDA6F-37ED-47B3-9464-0A10CC197404}" type="pres">
      <dgm:prSet presAssocID="{BE737900-0002-4D6E-8369-BE43EFD8F1B0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C0FACC-2E0C-4DD0-A282-9C6A565EC35F}" type="pres">
      <dgm:prSet presAssocID="{BE737900-0002-4D6E-8369-BE43EFD8F1B0}" presName="child4group" presStyleCnt="0"/>
      <dgm:spPr/>
    </dgm:pt>
    <dgm:pt modelId="{5BF8AF1A-4B58-4D46-A753-F64A0471CE09}" type="pres">
      <dgm:prSet presAssocID="{BE737900-0002-4D6E-8369-BE43EFD8F1B0}" presName="child4" presStyleLbl="bgAcc1" presStyleIdx="3" presStyleCnt="4" custScaleX="171928" custScaleY="125093" custLinFactNeighborX="-11736" custLinFactNeighborY="-14329"/>
      <dgm:spPr/>
      <dgm:t>
        <a:bodyPr/>
        <a:lstStyle/>
        <a:p>
          <a:endParaRPr lang="en-US"/>
        </a:p>
      </dgm:t>
    </dgm:pt>
    <dgm:pt modelId="{07DB992D-DA0B-43F6-9A41-1B3D66681B38}" type="pres">
      <dgm:prSet presAssocID="{BE737900-0002-4D6E-8369-BE43EFD8F1B0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99A482-D39F-4FB0-BFCF-CFC6E4EE3497}" type="pres">
      <dgm:prSet presAssocID="{BE737900-0002-4D6E-8369-BE43EFD8F1B0}" presName="childPlaceholder" presStyleCnt="0"/>
      <dgm:spPr/>
    </dgm:pt>
    <dgm:pt modelId="{454D090B-A417-4336-8CB1-6ACE822DEDFA}" type="pres">
      <dgm:prSet presAssocID="{BE737900-0002-4D6E-8369-BE43EFD8F1B0}" presName="circle" presStyleCnt="0"/>
      <dgm:spPr/>
    </dgm:pt>
    <dgm:pt modelId="{EDA0CF8F-B80F-4CCC-80BF-F00CEAD6168E}" type="pres">
      <dgm:prSet presAssocID="{BE737900-0002-4D6E-8369-BE43EFD8F1B0}" presName="quadrant1" presStyleLbl="node1" presStyleIdx="0" presStyleCnt="4" custScaleX="85984" custScaleY="89098" custLinFactNeighborX="7475" custLinFactNeighborY="436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72C90A-0C5C-47E0-9B91-874BF67A779B}" type="pres">
      <dgm:prSet presAssocID="{BE737900-0002-4D6E-8369-BE43EFD8F1B0}" presName="quadrant2" presStyleLbl="node1" presStyleIdx="1" presStyleCnt="4" custScaleX="90344" custScaleY="90344" custLinFactNeighborX="-4360" custLinFactNeighborY="436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943155-F876-49B4-BA16-CD1ECD389590}" type="pres">
      <dgm:prSet presAssocID="{BE737900-0002-4D6E-8369-BE43EFD8F1B0}" presName="quadrant3" presStyleLbl="node1" presStyleIdx="2" presStyleCnt="4" custScaleX="90344" custScaleY="90344" custLinFactNeighborX="-4360" custLinFactNeighborY="-560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ABC563-141F-45F4-AE7E-3B0EE1084610}" type="pres">
      <dgm:prSet presAssocID="{BE737900-0002-4D6E-8369-BE43EFD8F1B0}" presName="quadrant4" presStyleLbl="node1" presStyleIdx="3" presStyleCnt="4" custScaleX="89722" custScaleY="89722" custLinFactNeighborX="6852" custLinFactNeighborY="-560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8987D4-D591-4727-8FA3-08E40C4CF96E}" type="pres">
      <dgm:prSet presAssocID="{BE737900-0002-4D6E-8369-BE43EFD8F1B0}" presName="quadrantPlaceholder" presStyleCnt="0"/>
      <dgm:spPr/>
    </dgm:pt>
    <dgm:pt modelId="{79D29D24-4C84-441E-A9F3-36DA403C2E98}" type="pres">
      <dgm:prSet presAssocID="{BE737900-0002-4D6E-8369-BE43EFD8F1B0}" presName="center1" presStyleLbl="fgShp" presStyleIdx="0" presStyleCnt="2"/>
      <dgm:spPr/>
    </dgm:pt>
    <dgm:pt modelId="{B034A877-FB61-4422-A7E2-D1F009896EBA}" type="pres">
      <dgm:prSet presAssocID="{BE737900-0002-4D6E-8369-BE43EFD8F1B0}" presName="center2" presStyleLbl="fgShp" presStyleIdx="1" presStyleCnt="2"/>
      <dgm:spPr/>
    </dgm:pt>
  </dgm:ptLst>
  <dgm:cxnLst>
    <dgm:cxn modelId="{6153E2F2-4BB7-4647-A912-519B71F6AF9A}" type="presOf" srcId="{A6569D68-0120-4547-8ED9-B04B4A65FA7C}" destId="{0A9BCF94-2DE1-4974-9887-788989D37A3F}" srcOrd="0" destOrd="0" presId="urn:microsoft.com/office/officeart/2005/8/layout/cycle4"/>
    <dgm:cxn modelId="{35F6659F-57F8-4D16-B813-B0127C687F01}" type="presOf" srcId="{DE20A65C-E609-40EA-90E3-70B5A5FDA04A}" destId="{1772C90A-0C5C-47E0-9B91-874BF67A779B}" srcOrd="0" destOrd="0" presId="urn:microsoft.com/office/officeart/2005/8/layout/cycle4"/>
    <dgm:cxn modelId="{EB4CE4CB-CD33-43D9-AF36-A17A40884035}" type="presOf" srcId="{733571CD-B040-4920-B17D-B2AB7F2A62AC}" destId="{0A9BCF94-2DE1-4974-9887-788989D37A3F}" srcOrd="0" destOrd="4" presId="urn:microsoft.com/office/officeart/2005/8/layout/cycle4"/>
    <dgm:cxn modelId="{7CAB17BF-8773-4410-B910-E564FBBED290}" srcId="{BE737900-0002-4D6E-8369-BE43EFD8F1B0}" destId="{494609BA-6102-4E06-8B32-54DE79585F58}" srcOrd="2" destOrd="0" parTransId="{1281F855-F325-4BC1-9927-096326F1C747}" sibTransId="{F7D1C573-AEDB-4D50-AC18-2909A5FC8B5A}"/>
    <dgm:cxn modelId="{205ADCD3-7A9C-4264-ADE1-2EBA60F95F55}" srcId="{0A87118E-4A26-4CE5-AFA5-4C33FACBB650}" destId="{7043DB60-1497-4707-A96F-DF0C4B408F67}" srcOrd="0" destOrd="0" parTransId="{5F681822-BB56-47E0-891F-65EF8F334F7C}" sibTransId="{2B210EE0-57C1-4D49-A507-C913753CC7D9}"/>
    <dgm:cxn modelId="{AACFA600-796C-4D6A-AC11-F56E47648AA9}" srcId="{BE737900-0002-4D6E-8369-BE43EFD8F1B0}" destId="{DE20A65C-E609-40EA-90E3-70B5A5FDA04A}" srcOrd="1" destOrd="0" parTransId="{C6B27195-7A8C-4F51-A15A-4EDFDA9EDBE3}" sibTransId="{D8447ACF-3A7D-4D4A-9C21-2435BC4A691E}"/>
    <dgm:cxn modelId="{6F2B0649-26B0-423A-8B5A-B96C0AEA2BB7}" srcId="{DE20A65C-E609-40EA-90E3-70B5A5FDA04A}" destId="{0A87118E-4A26-4CE5-AFA5-4C33FACBB650}" srcOrd="1" destOrd="0" parTransId="{4650BAEC-2E6E-4DFB-84DC-9E4621B6563C}" sibTransId="{D6CC84F8-5ABF-4594-AF0E-D922FDEB4E64}"/>
    <dgm:cxn modelId="{EF60307F-B8BC-46BC-A01B-83FE8EA0CF52}" type="presOf" srcId="{CEE605ED-05A3-411E-9713-ECE774950E3A}" destId="{6F30A540-8C3D-454A-BD11-EA11DD0CFB62}" srcOrd="0" destOrd="1" presId="urn:microsoft.com/office/officeart/2005/8/layout/cycle4"/>
    <dgm:cxn modelId="{56A32D7E-7DCE-4249-8F16-C37E0F7BA939}" type="presOf" srcId="{6C1ADA4D-61BC-4692-948C-673DE26D2DA8}" destId="{373D96B7-EEC1-448A-B0A6-6A7D63CE8C1C}" srcOrd="1" destOrd="3" presId="urn:microsoft.com/office/officeart/2005/8/layout/cycle4"/>
    <dgm:cxn modelId="{0C7D9E1C-66CF-45EC-B9A4-CA44D0A53421}" type="presOf" srcId="{BE737900-0002-4D6E-8369-BE43EFD8F1B0}" destId="{463A216D-2A32-49F9-9080-8D42685CA2E5}" srcOrd="0" destOrd="0" presId="urn:microsoft.com/office/officeart/2005/8/layout/cycle4"/>
    <dgm:cxn modelId="{B3D7AF86-AB4D-4EE6-A5C1-0831EE305F3B}" type="presOf" srcId="{733B628D-49A1-4042-875B-69F422040044}" destId="{934EF310-18FB-4CF9-B8EB-C2197997B2E2}" srcOrd="0" destOrd="0" presId="urn:microsoft.com/office/officeart/2005/8/layout/cycle4"/>
    <dgm:cxn modelId="{9CADA189-CEA7-4F1C-9F17-F943890B5260}" srcId="{BE737900-0002-4D6E-8369-BE43EFD8F1B0}" destId="{33F92FCB-C52C-40E5-9CBA-155C96BD68FD}" srcOrd="3" destOrd="0" parTransId="{9069F701-FBAB-4CA9-ABDC-05ADA5680098}" sibTransId="{A5F63AFB-91DE-4C6D-9732-1C4E0F2EF8F2}"/>
    <dgm:cxn modelId="{202C8077-0905-48CD-85E5-2862DA4FF3B8}" type="presOf" srcId="{7043DB60-1497-4707-A96F-DF0C4B408F67}" destId="{373D96B7-EEC1-448A-B0A6-6A7D63CE8C1C}" srcOrd="1" destOrd="2" presId="urn:microsoft.com/office/officeart/2005/8/layout/cycle4"/>
    <dgm:cxn modelId="{26B9208D-9F24-4C08-BDC0-C8621BDC2F1B}" type="presOf" srcId="{A6569D68-0120-4547-8ED9-B04B4A65FA7C}" destId="{373D96B7-EEC1-448A-B0A6-6A7D63CE8C1C}" srcOrd="1" destOrd="0" presId="urn:microsoft.com/office/officeart/2005/8/layout/cycle4"/>
    <dgm:cxn modelId="{B8E4D631-2EC6-4F67-B159-8F3E6CB953FB}" type="presOf" srcId="{0A87118E-4A26-4CE5-AFA5-4C33FACBB650}" destId="{0A9BCF94-2DE1-4974-9887-788989D37A3F}" srcOrd="0" destOrd="1" presId="urn:microsoft.com/office/officeart/2005/8/layout/cycle4"/>
    <dgm:cxn modelId="{7A5D2558-718C-48D1-ADC9-F0E1E2C53C24}" srcId="{DE20A65C-E609-40EA-90E3-70B5A5FDA04A}" destId="{A6569D68-0120-4547-8ED9-B04B4A65FA7C}" srcOrd="0" destOrd="0" parTransId="{0E16678D-5F7D-4CEE-B38E-86BBEF2C898C}" sibTransId="{11FC6BD5-2F67-4523-9E2D-8D88007159BD}"/>
    <dgm:cxn modelId="{6A71A926-3B6D-437F-927D-5B6F47CAFF8A}" type="presOf" srcId="{F0941817-CDF9-465F-B15E-31437616C3BE}" destId="{934EF310-18FB-4CF9-B8EB-C2197997B2E2}" srcOrd="0" destOrd="1" presId="urn:microsoft.com/office/officeart/2005/8/layout/cycle4"/>
    <dgm:cxn modelId="{6A4F280A-6D54-448D-9AC8-9099AB58BF3D}" srcId="{0A87118E-4A26-4CE5-AFA5-4C33FACBB650}" destId="{733571CD-B040-4920-B17D-B2AB7F2A62AC}" srcOrd="2" destOrd="0" parTransId="{A1811EE0-6F25-437A-97E9-CAC89DDFDFBB}" sibTransId="{3578D6A2-3290-493D-8A66-5AC704A0C394}"/>
    <dgm:cxn modelId="{1AB6EABC-1477-4E07-930B-BCE8CDA011D8}" type="presOf" srcId="{494609BA-6102-4E06-8B32-54DE79585F58}" destId="{75943155-F876-49B4-BA16-CD1ECD389590}" srcOrd="0" destOrd="0" presId="urn:microsoft.com/office/officeart/2005/8/layout/cycle4"/>
    <dgm:cxn modelId="{67EF99B0-1B74-409F-8780-FBC6296C21C0}" srcId="{BE737900-0002-4D6E-8369-BE43EFD8F1B0}" destId="{E1F238A4-852D-4E03-9FAD-EB176D3DD76D}" srcOrd="0" destOrd="0" parTransId="{FA148D91-5D57-4630-9B02-923BDE8673D3}" sibTransId="{08252EF4-0BAF-4D72-992E-FB00DE833779}"/>
    <dgm:cxn modelId="{3FDCD225-DDCC-461B-AF0A-48D5A5E12B25}" type="presOf" srcId="{7043DB60-1497-4707-A96F-DF0C4B408F67}" destId="{0A9BCF94-2DE1-4974-9887-788989D37A3F}" srcOrd="0" destOrd="2" presId="urn:microsoft.com/office/officeart/2005/8/layout/cycle4"/>
    <dgm:cxn modelId="{DB764D45-7C46-4DB4-9D25-738B336064C8}" type="presOf" srcId="{E4374B1F-7D1A-47ED-907C-42309856E557}" destId="{EBA78989-722B-467C-9CBF-55CB61ABF299}" srcOrd="1" destOrd="2" presId="urn:microsoft.com/office/officeart/2005/8/layout/cycle4"/>
    <dgm:cxn modelId="{8A24E1D4-2CCB-435D-9258-48D129B7F326}" type="presOf" srcId="{566CF0AA-9801-4AEC-AFEB-39E453CD5886}" destId="{5BF8AF1A-4B58-4D46-A753-F64A0471CE09}" srcOrd="0" destOrd="0" presId="urn:microsoft.com/office/officeart/2005/8/layout/cycle4"/>
    <dgm:cxn modelId="{771A6A01-18E9-4B26-9C02-0C9A59CAC5F5}" type="presOf" srcId="{566CF0AA-9801-4AEC-AFEB-39E453CD5886}" destId="{07DB992D-DA0B-43F6-9A41-1B3D66681B38}" srcOrd="1" destOrd="0" presId="urn:microsoft.com/office/officeart/2005/8/layout/cycle4"/>
    <dgm:cxn modelId="{53E4486A-FB24-4AA5-9B29-EBC96450EF56}" srcId="{E1F238A4-852D-4E03-9FAD-EB176D3DD76D}" destId="{E4374B1F-7D1A-47ED-907C-42309856E557}" srcOrd="2" destOrd="0" parTransId="{63399861-58F5-4AE2-BD99-7106A25B86F4}" sibTransId="{F9C61BF9-17A4-4884-8B1A-B7D3AFC16981}"/>
    <dgm:cxn modelId="{9238BCD9-DB08-464B-A0C0-CB588FC62B64}" srcId="{494609BA-6102-4E06-8B32-54DE79585F58}" destId="{F0941817-CDF9-465F-B15E-31437616C3BE}" srcOrd="1" destOrd="0" parTransId="{A856B48F-9AC0-4C55-9D24-4D969284236C}" sibTransId="{876713C0-F7FE-4404-BD4C-865283371F4F}"/>
    <dgm:cxn modelId="{0EDB8488-810D-4C64-A8F5-1EEC784840A0}" type="presOf" srcId="{733571CD-B040-4920-B17D-B2AB7F2A62AC}" destId="{373D96B7-EEC1-448A-B0A6-6A7D63CE8C1C}" srcOrd="1" destOrd="4" presId="urn:microsoft.com/office/officeart/2005/8/layout/cycle4"/>
    <dgm:cxn modelId="{4BADE635-C159-4718-8903-5E932B6B2553}" type="presOf" srcId="{F0941817-CDF9-465F-B15E-31437616C3BE}" destId="{D61FDA6F-37ED-47B3-9464-0A10CC197404}" srcOrd="1" destOrd="1" presId="urn:microsoft.com/office/officeart/2005/8/layout/cycle4"/>
    <dgm:cxn modelId="{8B6513A8-9223-4B3A-9CA7-23C0EEA2A188}" srcId="{E1F238A4-852D-4E03-9FAD-EB176D3DD76D}" destId="{CEE605ED-05A3-411E-9713-ECE774950E3A}" srcOrd="1" destOrd="0" parTransId="{4892B080-4D6A-474D-A602-D152E145A742}" sibTransId="{0F5F796D-4A31-4EA0-9FBB-DDBF0383D3CD}"/>
    <dgm:cxn modelId="{9ED56DBC-C6EB-42C1-B291-E438407FF69C}" type="presOf" srcId="{E1F238A4-852D-4E03-9FAD-EB176D3DD76D}" destId="{EDA0CF8F-B80F-4CCC-80BF-F00CEAD6168E}" srcOrd="0" destOrd="0" presId="urn:microsoft.com/office/officeart/2005/8/layout/cycle4"/>
    <dgm:cxn modelId="{E59E9AC4-BC20-4443-B489-B80ADF53C0F8}" type="presOf" srcId="{E4374B1F-7D1A-47ED-907C-42309856E557}" destId="{6F30A540-8C3D-454A-BD11-EA11DD0CFB62}" srcOrd="0" destOrd="2" presId="urn:microsoft.com/office/officeart/2005/8/layout/cycle4"/>
    <dgm:cxn modelId="{C175E407-2D87-4577-B3E9-B51041B8E71A}" type="presOf" srcId="{33F92FCB-C52C-40E5-9CBA-155C96BD68FD}" destId="{8DABC563-141F-45F4-AE7E-3B0EE1084610}" srcOrd="0" destOrd="0" presId="urn:microsoft.com/office/officeart/2005/8/layout/cycle4"/>
    <dgm:cxn modelId="{7C9278BD-B433-453D-B2DB-2DFAE23007A5}" srcId="{33F92FCB-C52C-40E5-9CBA-155C96BD68FD}" destId="{566CF0AA-9801-4AEC-AFEB-39E453CD5886}" srcOrd="0" destOrd="0" parTransId="{5AD6BD88-EE1F-4F09-922D-59E5A62AA069}" sibTransId="{EBE7EE53-648C-4438-BDB1-769BD9C6C19E}"/>
    <dgm:cxn modelId="{53DAA892-B495-4109-9CE6-D187CE9AA4EA}" srcId="{E1F238A4-852D-4E03-9FAD-EB176D3DD76D}" destId="{15E8A038-0A73-43A0-9ECA-6B19734378F6}" srcOrd="0" destOrd="0" parTransId="{3987B295-89C5-4BD9-90EA-866FD6E9886B}" sibTransId="{11338347-421B-4643-8C32-5F4C3BC9FC99}"/>
    <dgm:cxn modelId="{25278448-F5C2-4899-9691-F00CA539CEF7}" srcId="{494609BA-6102-4E06-8B32-54DE79585F58}" destId="{733B628D-49A1-4042-875B-69F422040044}" srcOrd="0" destOrd="0" parTransId="{8DA5B224-27F2-4DEA-8DBB-BCF0515E3A9A}" sibTransId="{2CAA7A0B-8867-4BBA-A6EB-0FD03B9CAB8D}"/>
    <dgm:cxn modelId="{A6BD76C5-1621-4635-B9C1-5B302470B9D5}" type="presOf" srcId="{15E8A038-0A73-43A0-9ECA-6B19734378F6}" destId="{EBA78989-722B-467C-9CBF-55CB61ABF299}" srcOrd="1" destOrd="0" presId="urn:microsoft.com/office/officeart/2005/8/layout/cycle4"/>
    <dgm:cxn modelId="{F7AE8FDE-C46B-4496-A19E-DE83FF9B1768}" type="presOf" srcId="{15E8A038-0A73-43A0-9ECA-6B19734378F6}" destId="{6F30A540-8C3D-454A-BD11-EA11DD0CFB62}" srcOrd="0" destOrd="0" presId="urn:microsoft.com/office/officeart/2005/8/layout/cycle4"/>
    <dgm:cxn modelId="{5BE85135-37AA-4FA4-B521-0B82821ED13A}" srcId="{0A87118E-4A26-4CE5-AFA5-4C33FACBB650}" destId="{6C1ADA4D-61BC-4692-948C-673DE26D2DA8}" srcOrd="1" destOrd="0" parTransId="{4D738467-F11F-4E11-A8CE-EB966C3CA558}" sibTransId="{A80DBA4E-33F2-4AD8-86E4-10A5642D66A4}"/>
    <dgm:cxn modelId="{55CAEDF4-6A76-4A06-99E0-4B13246289A6}" type="presOf" srcId="{733B628D-49A1-4042-875B-69F422040044}" destId="{D61FDA6F-37ED-47B3-9464-0A10CC197404}" srcOrd="1" destOrd="0" presId="urn:microsoft.com/office/officeart/2005/8/layout/cycle4"/>
    <dgm:cxn modelId="{5F53DC72-783E-402A-94C1-9A57E80E3225}" type="presOf" srcId="{0A87118E-4A26-4CE5-AFA5-4C33FACBB650}" destId="{373D96B7-EEC1-448A-B0A6-6A7D63CE8C1C}" srcOrd="1" destOrd="1" presId="urn:microsoft.com/office/officeart/2005/8/layout/cycle4"/>
    <dgm:cxn modelId="{9B0C4811-64C9-4EFF-A01B-7FDE4D7B2E21}" type="presOf" srcId="{6C1ADA4D-61BC-4692-948C-673DE26D2DA8}" destId="{0A9BCF94-2DE1-4974-9887-788989D37A3F}" srcOrd="0" destOrd="3" presId="urn:microsoft.com/office/officeart/2005/8/layout/cycle4"/>
    <dgm:cxn modelId="{D5AC8C42-9934-4FC8-AF07-1C2213518D74}" type="presOf" srcId="{CEE605ED-05A3-411E-9713-ECE774950E3A}" destId="{EBA78989-722B-467C-9CBF-55CB61ABF299}" srcOrd="1" destOrd="1" presId="urn:microsoft.com/office/officeart/2005/8/layout/cycle4"/>
    <dgm:cxn modelId="{7EA6352A-D6A8-4721-BF38-C29771D9A718}" type="presParOf" srcId="{463A216D-2A32-49F9-9080-8D42685CA2E5}" destId="{487C2DD9-DE02-4039-B3A6-660618C4901A}" srcOrd="0" destOrd="0" presId="urn:microsoft.com/office/officeart/2005/8/layout/cycle4"/>
    <dgm:cxn modelId="{5139DC25-B6FF-4794-830D-1D909595A006}" type="presParOf" srcId="{487C2DD9-DE02-4039-B3A6-660618C4901A}" destId="{81598576-99CA-414B-B9F1-4913472BA719}" srcOrd="0" destOrd="0" presId="urn:microsoft.com/office/officeart/2005/8/layout/cycle4"/>
    <dgm:cxn modelId="{BE0AB803-F6AF-4DD5-9675-6F90AFE4F289}" type="presParOf" srcId="{81598576-99CA-414B-B9F1-4913472BA719}" destId="{6F30A540-8C3D-454A-BD11-EA11DD0CFB62}" srcOrd="0" destOrd="0" presId="urn:microsoft.com/office/officeart/2005/8/layout/cycle4"/>
    <dgm:cxn modelId="{76DF5DF9-9D2F-42E3-9B6F-7A8F4A25AB4B}" type="presParOf" srcId="{81598576-99CA-414B-B9F1-4913472BA719}" destId="{EBA78989-722B-467C-9CBF-55CB61ABF299}" srcOrd="1" destOrd="0" presId="urn:microsoft.com/office/officeart/2005/8/layout/cycle4"/>
    <dgm:cxn modelId="{078DF356-0F03-49CC-BA2B-6F4AE495C894}" type="presParOf" srcId="{487C2DD9-DE02-4039-B3A6-660618C4901A}" destId="{7BAD5992-EED3-4C05-8B52-E4C66C3AF796}" srcOrd="1" destOrd="0" presId="urn:microsoft.com/office/officeart/2005/8/layout/cycle4"/>
    <dgm:cxn modelId="{8BB7B7BC-D076-43E6-B9CB-5DB740AD892D}" type="presParOf" srcId="{7BAD5992-EED3-4C05-8B52-E4C66C3AF796}" destId="{0A9BCF94-2DE1-4974-9887-788989D37A3F}" srcOrd="0" destOrd="0" presId="urn:microsoft.com/office/officeart/2005/8/layout/cycle4"/>
    <dgm:cxn modelId="{1F3E24EA-9783-406A-B7DB-D9AEDBD8B7EE}" type="presParOf" srcId="{7BAD5992-EED3-4C05-8B52-E4C66C3AF796}" destId="{373D96B7-EEC1-448A-B0A6-6A7D63CE8C1C}" srcOrd="1" destOrd="0" presId="urn:microsoft.com/office/officeart/2005/8/layout/cycle4"/>
    <dgm:cxn modelId="{07693273-5AE3-4D71-9004-DACEEF103BBD}" type="presParOf" srcId="{487C2DD9-DE02-4039-B3A6-660618C4901A}" destId="{F2B611BE-AD3C-41BC-9527-A7A36C403DE1}" srcOrd="2" destOrd="0" presId="urn:microsoft.com/office/officeart/2005/8/layout/cycle4"/>
    <dgm:cxn modelId="{0376D3AB-8AC6-4CD8-A50D-F9B945B57E51}" type="presParOf" srcId="{F2B611BE-AD3C-41BC-9527-A7A36C403DE1}" destId="{934EF310-18FB-4CF9-B8EB-C2197997B2E2}" srcOrd="0" destOrd="0" presId="urn:microsoft.com/office/officeart/2005/8/layout/cycle4"/>
    <dgm:cxn modelId="{26D409D9-FBBB-4DD6-8CC4-B473158EAEC9}" type="presParOf" srcId="{F2B611BE-AD3C-41BC-9527-A7A36C403DE1}" destId="{D61FDA6F-37ED-47B3-9464-0A10CC197404}" srcOrd="1" destOrd="0" presId="urn:microsoft.com/office/officeart/2005/8/layout/cycle4"/>
    <dgm:cxn modelId="{C12E1268-CBAF-4E3B-B0DC-224B76680EB0}" type="presParOf" srcId="{487C2DD9-DE02-4039-B3A6-660618C4901A}" destId="{9CC0FACC-2E0C-4DD0-A282-9C6A565EC35F}" srcOrd="3" destOrd="0" presId="urn:microsoft.com/office/officeart/2005/8/layout/cycle4"/>
    <dgm:cxn modelId="{A79B7797-1915-4CA9-A0EF-F731A18ED212}" type="presParOf" srcId="{9CC0FACC-2E0C-4DD0-A282-9C6A565EC35F}" destId="{5BF8AF1A-4B58-4D46-A753-F64A0471CE09}" srcOrd="0" destOrd="0" presId="urn:microsoft.com/office/officeart/2005/8/layout/cycle4"/>
    <dgm:cxn modelId="{5BFEEE77-41CF-4C75-9484-348CB575F9F0}" type="presParOf" srcId="{9CC0FACC-2E0C-4DD0-A282-9C6A565EC35F}" destId="{07DB992D-DA0B-43F6-9A41-1B3D66681B38}" srcOrd="1" destOrd="0" presId="urn:microsoft.com/office/officeart/2005/8/layout/cycle4"/>
    <dgm:cxn modelId="{B984E4E5-5888-45F9-BFC0-EAA9D7D63D68}" type="presParOf" srcId="{487C2DD9-DE02-4039-B3A6-660618C4901A}" destId="{AF99A482-D39F-4FB0-BFCF-CFC6E4EE3497}" srcOrd="4" destOrd="0" presId="urn:microsoft.com/office/officeart/2005/8/layout/cycle4"/>
    <dgm:cxn modelId="{ECD0E288-7894-4E23-A4E4-98CE59AE324E}" type="presParOf" srcId="{463A216D-2A32-49F9-9080-8D42685CA2E5}" destId="{454D090B-A417-4336-8CB1-6ACE822DEDFA}" srcOrd="1" destOrd="0" presId="urn:microsoft.com/office/officeart/2005/8/layout/cycle4"/>
    <dgm:cxn modelId="{B491D250-DF4A-4FFA-9F36-F61F95B562B3}" type="presParOf" srcId="{454D090B-A417-4336-8CB1-6ACE822DEDFA}" destId="{EDA0CF8F-B80F-4CCC-80BF-F00CEAD6168E}" srcOrd="0" destOrd="0" presId="urn:microsoft.com/office/officeart/2005/8/layout/cycle4"/>
    <dgm:cxn modelId="{934B239B-0C9A-4525-AC0C-B73FBD7EE6D2}" type="presParOf" srcId="{454D090B-A417-4336-8CB1-6ACE822DEDFA}" destId="{1772C90A-0C5C-47E0-9B91-874BF67A779B}" srcOrd="1" destOrd="0" presId="urn:microsoft.com/office/officeart/2005/8/layout/cycle4"/>
    <dgm:cxn modelId="{24364EA6-7522-482E-A147-1CCB648E3B49}" type="presParOf" srcId="{454D090B-A417-4336-8CB1-6ACE822DEDFA}" destId="{75943155-F876-49B4-BA16-CD1ECD389590}" srcOrd="2" destOrd="0" presId="urn:microsoft.com/office/officeart/2005/8/layout/cycle4"/>
    <dgm:cxn modelId="{203453F2-B6DD-4934-93DE-68195A7D24CD}" type="presParOf" srcId="{454D090B-A417-4336-8CB1-6ACE822DEDFA}" destId="{8DABC563-141F-45F4-AE7E-3B0EE1084610}" srcOrd="3" destOrd="0" presId="urn:microsoft.com/office/officeart/2005/8/layout/cycle4"/>
    <dgm:cxn modelId="{95604AB0-9FE1-440E-A841-C64CFDB89570}" type="presParOf" srcId="{454D090B-A417-4336-8CB1-6ACE822DEDFA}" destId="{6D8987D4-D591-4727-8FA3-08E40C4CF96E}" srcOrd="4" destOrd="0" presId="urn:microsoft.com/office/officeart/2005/8/layout/cycle4"/>
    <dgm:cxn modelId="{03CFF352-6307-49F5-A70F-01DB2FC2DAF5}" type="presParOf" srcId="{463A216D-2A32-49F9-9080-8D42685CA2E5}" destId="{79D29D24-4C84-441E-A9F3-36DA403C2E98}" srcOrd="2" destOrd="0" presId="urn:microsoft.com/office/officeart/2005/8/layout/cycle4"/>
    <dgm:cxn modelId="{3756A440-A2BA-4271-A4EE-3FBF33778B44}" type="presParOf" srcId="{463A216D-2A32-49F9-9080-8D42685CA2E5}" destId="{B034A877-FB61-4422-A7E2-D1F009896EB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4EF310-18FB-4CF9-B8EB-C2197997B2E2}">
      <dsp:nvSpPr>
        <dsp:cNvPr id="0" name=""/>
        <dsp:cNvSpPr/>
      </dsp:nvSpPr>
      <dsp:spPr>
        <a:xfrm>
          <a:off x="2879947" y="1877243"/>
          <a:ext cx="2606452" cy="1475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kern="1200"/>
            <a:t>ตรวจสอบข้อมูลเรียกเก็บชดเชย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kern="1200"/>
            <a:t>สรุปผลการตรวจสอบและสรุปสิ่งที่ควรพัฒนา</a:t>
          </a:r>
          <a:endParaRPr lang="en-US" sz="1400" kern="1200"/>
        </a:p>
      </dsp:txBody>
      <dsp:txXfrm>
        <a:off x="3694287" y="2278432"/>
        <a:ext cx="1759708" cy="1041546"/>
      </dsp:txXfrm>
    </dsp:sp>
    <dsp:sp modelId="{5BF8AF1A-4B58-4D46-A753-F64A0471CE09}">
      <dsp:nvSpPr>
        <dsp:cNvPr id="0" name=""/>
        <dsp:cNvSpPr/>
      </dsp:nvSpPr>
      <dsp:spPr>
        <a:xfrm>
          <a:off x="17827" y="2010150"/>
          <a:ext cx="2615885" cy="12329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kern="1200"/>
            <a:t>รายงานหัวหน้างานเพื่อ	           รับทราบปัญหาและการพัฒนา </a:t>
          </a:r>
          <a:endParaRPr lang="en-US" sz="1400" kern="1200"/>
        </a:p>
      </dsp:txBody>
      <dsp:txXfrm>
        <a:off x="44910" y="2345458"/>
        <a:ext cx="1776954" cy="870509"/>
      </dsp:txXfrm>
    </dsp:sp>
    <dsp:sp modelId="{0A9BCF94-2DE1-4974-9887-788989D37A3F}">
      <dsp:nvSpPr>
        <dsp:cNvPr id="0" name=""/>
        <dsp:cNvSpPr/>
      </dsp:nvSpPr>
      <dsp:spPr>
        <a:xfrm>
          <a:off x="2966049" y="-287126"/>
          <a:ext cx="2520350" cy="19568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kern="1200"/>
            <a:t>ตรวจสอบสิทธิการรักษาพยาบาลทุกราย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kern="1200"/>
            <a:t>แยกสิทธิการรักษาก่อนส่งตรวจ</a:t>
          </a:r>
          <a:endParaRPr lang="en-US" sz="1400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/>
            <a:t>(31 </a:t>
          </a:r>
          <a:r>
            <a:rPr lang="en-US" sz="1200" kern="1200"/>
            <a:t>: </a:t>
          </a:r>
          <a:r>
            <a:rPr lang="th-TH" sz="1200" kern="1200"/>
            <a:t>ประกันสังคมฟอกไต)</a:t>
          </a:r>
          <a:endParaRPr lang="en-US" sz="1200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/>
            <a:t>(32 </a:t>
          </a:r>
          <a:r>
            <a:rPr lang="en-US" sz="1200" kern="1200"/>
            <a:t>: </a:t>
          </a:r>
          <a:r>
            <a:rPr lang="th-TH" sz="1200" kern="1200"/>
            <a:t>ประกันสังคมทันตกรรม)</a:t>
          </a:r>
          <a:endParaRPr lang="en-US" sz="1200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/>
            <a:t>(33 </a:t>
          </a:r>
          <a:r>
            <a:rPr lang="en-US" sz="1200" kern="1200"/>
            <a:t>: </a:t>
          </a:r>
          <a:r>
            <a:rPr lang="th-TH" sz="1200" kern="1200"/>
            <a:t>ประกันสังคมฝากครรภ์)</a:t>
          </a:r>
          <a:endParaRPr lang="en-US" sz="1200" kern="1200"/>
        </a:p>
      </dsp:txBody>
      <dsp:txXfrm>
        <a:off x="3765141" y="-244139"/>
        <a:ext cx="1678271" cy="1381696"/>
      </dsp:txXfrm>
    </dsp:sp>
    <dsp:sp modelId="{6F30A540-8C3D-454A-BD11-EA11DD0CFB62}">
      <dsp:nvSpPr>
        <dsp:cNvPr id="0" name=""/>
        <dsp:cNvSpPr/>
      </dsp:nvSpPr>
      <dsp:spPr>
        <a:xfrm>
          <a:off x="0" y="-17252"/>
          <a:ext cx="2536433" cy="13814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b="1" kern="1200"/>
            <a:t>หาสาเหตุ  </a:t>
          </a:r>
          <a:r>
            <a:rPr lang="th-TH" sz="1400" kern="1200"/>
            <a:t>จัดส่งรายงานไม่ถูกต้องตามเกณฑ์ที่กำหนด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400" kern="1200"/>
            <a:t> </a:t>
          </a:r>
          <a:r>
            <a:rPr lang="th-TH" sz="1400" b="1" kern="1200"/>
            <a:t>วางแผนดำเนินการพัฒนาระบบงาน</a:t>
          </a:r>
          <a:endParaRPr lang="en-US" sz="14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400" kern="1200"/>
        </a:p>
      </dsp:txBody>
      <dsp:txXfrm>
        <a:off x="30345" y="13093"/>
        <a:ext cx="1714813" cy="975367"/>
      </dsp:txXfrm>
    </dsp:sp>
    <dsp:sp modelId="{EDA0CF8F-B80F-4CCC-80BF-F00CEAD6168E}">
      <dsp:nvSpPr>
        <dsp:cNvPr id="0" name=""/>
        <dsp:cNvSpPr/>
      </dsp:nvSpPr>
      <dsp:spPr>
        <a:xfrm>
          <a:off x="1571925" y="366618"/>
          <a:ext cx="1146702" cy="1188231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Plan</a:t>
          </a:r>
        </a:p>
      </dsp:txBody>
      <dsp:txXfrm>
        <a:off x="1907786" y="714643"/>
        <a:ext cx="810841" cy="840206"/>
      </dsp:txXfrm>
    </dsp:sp>
    <dsp:sp modelId="{1772C90A-0C5C-47E0-9B91-874BF67A779B}">
      <dsp:nvSpPr>
        <dsp:cNvPr id="0" name=""/>
        <dsp:cNvSpPr/>
      </dsp:nvSpPr>
      <dsp:spPr>
        <a:xfrm rot="5400000">
          <a:off x="2780240" y="358310"/>
          <a:ext cx="1204848" cy="1204848"/>
        </a:xfrm>
        <a:prstGeom prst="pieWedg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Do</a:t>
          </a:r>
        </a:p>
      </dsp:txBody>
      <dsp:txXfrm rot="-5400000">
        <a:off x="2780240" y="711202"/>
        <a:ext cx="851956" cy="851956"/>
      </dsp:txXfrm>
    </dsp:sp>
    <dsp:sp modelId="{75943155-F876-49B4-BA16-CD1ECD389590}">
      <dsp:nvSpPr>
        <dsp:cNvPr id="0" name=""/>
        <dsp:cNvSpPr/>
      </dsp:nvSpPr>
      <dsp:spPr>
        <a:xfrm rot="10800000">
          <a:off x="2780240" y="1620637"/>
          <a:ext cx="1204848" cy="1204848"/>
        </a:xfrm>
        <a:prstGeom prst="pieWedg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Check</a:t>
          </a:r>
        </a:p>
      </dsp:txBody>
      <dsp:txXfrm rot="10800000">
        <a:off x="2780240" y="1620637"/>
        <a:ext cx="851956" cy="851956"/>
      </dsp:txXfrm>
    </dsp:sp>
    <dsp:sp modelId="{8DABC563-141F-45F4-AE7E-3B0EE1084610}">
      <dsp:nvSpPr>
        <dsp:cNvPr id="0" name=""/>
        <dsp:cNvSpPr/>
      </dsp:nvSpPr>
      <dsp:spPr>
        <a:xfrm rot="16200000">
          <a:off x="1538691" y="1624758"/>
          <a:ext cx="1196553" cy="1196553"/>
        </a:xfrm>
        <a:prstGeom prst="pieWedg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Act</a:t>
          </a:r>
        </a:p>
      </dsp:txBody>
      <dsp:txXfrm rot="5400000">
        <a:off x="1889153" y="1624758"/>
        <a:ext cx="846091" cy="846091"/>
      </dsp:txXfrm>
    </dsp:sp>
    <dsp:sp modelId="{79D29D24-4C84-441E-A9F3-36DA403C2E98}">
      <dsp:nvSpPr>
        <dsp:cNvPr id="0" name=""/>
        <dsp:cNvSpPr/>
      </dsp:nvSpPr>
      <dsp:spPr>
        <a:xfrm>
          <a:off x="2512972" y="1323003"/>
          <a:ext cx="460454" cy="400394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34A877-FB61-4422-A7E2-D1F009896EBA}">
      <dsp:nvSpPr>
        <dsp:cNvPr id="0" name=""/>
        <dsp:cNvSpPr/>
      </dsp:nvSpPr>
      <dsp:spPr>
        <a:xfrm rot="10800000">
          <a:off x="2512972" y="1477001"/>
          <a:ext cx="460454" cy="400394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utila</dc:creator>
  <cp:keywords/>
  <dc:description/>
  <cp:lastModifiedBy>napatkootint@gmail.com</cp:lastModifiedBy>
  <cp:revision>2</cp:revision>
  <cp:lastPrinted>2019-09-09T06:20:00Z</cp:lastPrinted>
  <dcterms:created xsi:type="dcterms:W3CDTF">2019-09-10T08:29:00Z</dcterms:created>
  <dcterms:modified xsi:type="dcterms:W3CDTF">2019-09-10T08:29:00Z</dcterms:modified>
</cp:coreProperties>
</file>